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ACD" w:rsidRPr="00C15ACD" w:rsidRDefault="00C15ACD" w:rsidP="00C15ACD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Министерство труда и социальной защиты Российской Федерации</w:t>
      </w:r>
    </w:p>
    <w:p w:rsidR="00C15ACD" w:rsidRPr="00C15ACD" w:rsidRDefault="00C15ACD" w:rsidP="00C15ACD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Министерство образования и науки Российской Федерации</w:t>
      </w:r>
    </w:p>
    <w:p w:rsidR="00C15ACD" w:rsidRPr="00C15ACD" w:rsidRDefault="00C15ACD" w:rsidP="00C15ACD">
      <w:pPr>
        <w:spacing w:after="0" w:line="34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C15AC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</w:t>
      </w:r>
      <w:proofErr w:type="gramEnd"/>
      <w:r w:rsidRPr="00C15ACD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Р И К А З</w:t>
      </w:r>
    </w:p>
    <w:p w:rsidR="00C15ACD" w:rsidRPr="00C15ACD" w:rsidRDefault="00C15ACD" w:rsidP="00C15ACD">
      <w:pPr>
        <w:spacing w:after="0" w:line="30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«___»_____________ 2016 г.     № ______/______</w:t>
      </w:r>
    </w:p>
    <w:p w:rsidR="00C15ACD" w:rsidRPr="00C15ACD" w:rsidRDefault="00C15ACD" w:rsidP="00C15ACD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 внесении изменения в Порядок обучения по охране труда и проверки </w:t>
      </w:r>
      <w:proofErr w:type="gramStart"/>
      <w:r w:rsidRPr="00C15A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знаний требований охраны труда работников</w:t>
      </w:r>
      <w:proofErr w:type="gramEnd"/>
      <w:r w:rsidRPr="00C15A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организаций, утвержденный постановлением Министерства труда и социального развития Российской Федерации и Министерства образования Российской Федерации </w:t>
      </w:r>
      <w:r w:rsidRPr="00C15A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C15A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‎от 13 января 2003 г. № 1/29</w:t>
      </w:r>
    </w:p>
    <w:p w:rsidR="00C15ACD" w:rsidRPr="00C15ACD" w:rsidRDefault="00C15ACD" w:rsidP="00C15AC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со статьей 225 Трудового кодекса Российской Федерации (Собрание законодательства Российской Федерации, 2002, № 1, ст. 3; 2006, </w:t>
      </w:r>
      <w:r w:rsidRPr="00C15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‎№ 27, ст. 2878; 2008, № 30, ст. 3616; 2013, № 27, ст. 3477), подпунктом 5.2.23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№ 610 (Собрание законодательства Российской Федерации, 2012, № 26, ст. 3528;</w:t>
      </w:r>
      <w:proofErr w:type="gramEnd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2013, № 22, ст. 2809; № 36, ст. 4578; № 37, ст. 4703; № 45, ст. 5822; № 46, ст. 5952</w:t>
      </w:r>
      <w:r w:rsidRPr="00C15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2014, № </w:t>
      </w: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21, ст. 2710</w:t>
      </w:r>
      <w:r w:rsidRPr="00C15A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№ </w:t>
      </w: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26, ст. 3577; № 29, ст. 4160; № 32, ст. 4499; № 36, ст. 4868; 2015, № 2, ст. 491; № 6, ст. 963; № 16, ст. 2384; 2016, № 2, ст. 325; № 4, ст. 534; № 23, ст. 3322;</w:t>
      </w:r>
      <w:proofErr w:type="gramEnd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28, ст. 4741; № 29, ст. 4812; № 47, ст. 6659), </w:t>
      </w:r>
      <w:proofErr w:type="spellStart"/>
      <w:proofErr w:type="gram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</w:t>
      </w:r>
      <w:proofErr w:type="spellEnd"/>
      <w:proofErr w:type="gramEnd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proofErr w:type="spellEnd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к а </w:t>
      </w:r>
      <w:proofErr w:type="spell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</w:t>
      </w:r>
      <w:proofErr w:type="spellEnd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proofErr w:type="spellEnd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а е м:</w:t>
      </w:r>
    </w:p>
    <w:p w:rsidR="00C15ACD" w:rsidRPr="00C15ACD" w:rsidRDefault="00C15ACD" w:rsidP="00C15AC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внести в Порядок обучения по охране труда и проверки </w:t>
      </w:r>
      <w:proofErr w:type="gram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знаний требований охраны труда работников</w:t>
      </w:r>
      <w:proofErr w:type="gramEnd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организаций, утвержденный постановлением Министерства труда и социального развития Российской Федерации и Министерства образования Российской Федерации от 13 января 2003 г. № 1/29 (зарегистрировано Министерством юстиции Российской Федерации 12 февраля 2003 г., регистрационный № 4209), изменения согласно приложению.</w:t>
      </w:r>
    </w:p>
    <w:tbl>
      <w:tblPr>
        <w:tblW w:w="0" w:type="auto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2"/>
        <w:gridCol w:w="404"/>
        <w:gridCol w:w="4277"/>
      </w:tblGrid>
      <w:tr w:rsidR="00C15ACD" w:rsidRPr="00C15ACD" w:rsidTr="00C15ACD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ACD" w:rsidRPr="00C15ACD" w:rsidRDefault="00C15ACD" w:rsidP="00C15ACD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AC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Министр труда и социальной защиты Российской Федерации</w:t>
            </w:r>
          </w:p>
          <w:p w:rsidR="00C15ACD" w:rsidRPr="00C15ACD" w:rsidRDefault="00C15ACD" w:rsidP="00C15ACD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ACD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______________ М.А. </w:t>
            </w:r>
            <w:proofErr w:type="spellStart"/>
            <w:r w:rsidRPr="00C15AC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Топилин</w:t>
            </w:r>
            <w:proofErr w:type="spell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ACD" w:rsidRPr="00C15ACD" w:rsidRDefault="00C15ACD" w:rsidP="00C15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5ACD" w:rsidRPr="00C15ACD" w:rsidRDefault="00C15ACD" w:rsidP="00C15ACD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ACD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Министр образования и науки </w:t>
            </w:r>
            <w:r w:rsidRPr="00C15A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15AC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‎Российской Федерации</w:t>
            </w:r>
          </w:p>
          <w:p w:rsidR="00C15ACD" w:rsidRPr="00C15ACD" w:rsidRDefault="00C15ACD" w:rsidP="00C15ACD">
            <w:pPr>
              <w:spacing w:after="0" w:line="25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5ACD">
              <w:rPr>
                <w:rFonts w:ascii="Times New Roman" w:eastAsia="Times New Roman" w:hAnsi="Times New Roman" w:cs="Times New Roman"/>
                <w:sz w:val="28"/>
                <w:lang w:eastAsia="ru-RU"/>
              </w:rPr>
              <w:t>______________ О.Ю. Васильева</w:t>
            </w:r>
          </w:p>
        </w:tc>
      </w:tr>
    </w:tbl>
    <w:p w:rsidR="00C15ACD" w:rsidRPr="00C15ACD" w:rsidRDefault="00C15ACD" w:rsidP="00C15ACD">
      <w:pPr>
        <w:spacing w:after="0" w:line="302" w:lineRule="atLeast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Приложение </w:t>
      </w:r>
    </w:p>
    <w:p w:rsidR="00C15ACD" w:rsidRPr="00C15ACD" w:rsidRDefault="00C15ACD" w:rsidP="00C15ACD">
      <w:pPr>
        <w:spacing w:after="0" w:line="302" w:lineRule="atLeast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приказу Министерства труда и социальной защиты Российской Федерации и Министерства образования и науки Российской Федерации</w:t>
      </w:r>
    </w:p>
    <w:p w:rsidR="00C15ACD" w:rsidRPr="00C15ACD" w:rsidRDefault="00C15ACD" w:rsidP="00C15ACD">
      <w:pPr>
        <w:spacing w:after="0" w:line="302" w:lineRule="atLeast"/>
        <w:ind w:left="42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«___» ________ 2016 г. № _____/_____</w:t>
      </w:r>
    </w:p>
    <w:p w:rsidR="00C15ACD" w:rsidRPr="00C15ACD" w:rsidRDefault="00C15ACD" w:rsidP="00C15ACD">
      <w:pPr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Изменения, которые вносятся в</w:t>
      </w:r>
      <w:r w:rsidRPr="00C15AC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Порядок обучения по охране труда и проверки </w:t>
      </w:r>
      <w:proofErr w:type="gram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знаний требований охраны труда работников</w:t>
      </w:r>
      <w:proofErr w:type="gramEnd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организаций, утвержденный постановлением Министерства труда и социального развития Российской Федерации и Министерства образования Российской Федерации от 13 января 2003 г. № 1/29</w:t>
      </w:r>
    </w:p>
    <w:p w:rsidR="00C15ACD" w:rsidRPr="00C15ACD" w:rsidRDefault="00C15ACD" w:rsidP="00C15ACD">
      <w:pPr>
        <w:spacing w:after="0" w:line="302" w:lineRule="atLeast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Пункт 2.3.1 изложить в следующей редакции:</w:t>
      </w:r>
    </w:p>
    <w:p w:rsidR="00C15ACD" w:rsidRPr="00C15ACD" w:rsidRDefault="00C15ACD" w:rsidP="00C15AC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«Руководители и специалисты организаций проходят специальное обучение </w:t>
      </w:r>
      <w:proofErr w:type="gram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охране труда в объеме должностных обязанностей при поступлении на работу в течение</w:t>
      </w:r>
      <w:proofErr w:type="gramEnd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первого месяца, далее - по мере необходимости, но не реже одного раза в пять лет.</w:t>
      </w:r>
    </w:p>
    <w:p w:rsidR="00C15ACD" w:rsidRPr="00C15ACD" w:rsidRDefault="00C15ACD" w:rsidP="00C15AC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Руководители и специалисты организаций, имеющие действующее удостоверение о проверке знаний требований охраны труда, выданное обучающей организацией, проходят </w:t>
      </w:r>
      <w:proofErr w:type="gram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обучение по охране</w:t>
      </w:r>
      <w:proofErr w:type="gramEnd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труда по мере окончания срока действия удостоверения.</w:t>
      </w:r>
    </w:p>
    <w:p w:rsidR="00C15ACD" w:rsidRPr="00C15ACD" w:rsidRDefault="00C15ACD" w:rsidP="00C15AC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Вновь назначенные на должность руководители и специалисты организации допускаются к самостоятельной деятельности после их ознакомления работодателем (или уполномоченным им лицом) с должностными обязанностями, в том числе по охране труда, с действующими в организации локальными нормативными актами, регламентирующими порядок организации работ по охране труда, условиями труда на вверенных им объектах (структурных подразделениях организации).».</w:t>
      </w:r>
      <w:proofErr w:type="gramEnd"/>
    </w:p>
    <w:p w:rsidR="00C15ACD" w:rsidRPr="00C15ACD" w:rsidRDefault="00C15ACD" w:rsidP="00C15ACD">
      <w:pPr>
        <w:spacing w:after="0" w:line="302" w:lineRule="atLeast"/>
        <w:ind w:firstLine="70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Пункт 3.6. изложить в следующей редакции: </w:t>
      </w:r>
    </w:p>
    <w:p w:rsidR="00C15ACD" w:rsidRPr="00C15ACD" w:rsidRDefault="00C15ACD" w:rsidP="00C15AC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«Результаты </w:t>
      </w:r>
      <w:proofErr w:type="gram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проверки знаний требований охраны труда работников</w:t>
      </w:r>
      <w:proofErr w:type="gramEnd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комиссии по проверке знаний требований охраны труда организации или обучающей организации оформляются протоколом по форме согласно приложению №1 к Порядку.».</w:t>
      </w:r>
    </w:p>
    <w:p w:rsidR="00C15ACD" w:rsidRPr="00C15ACD" w:rsidRDefault="00C15ACD" w:rsidP="00C15AC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3.Пункт 3.7 изложить в следующей редакции:</w:t>
      </w:r>
    </w:p>
    <w:p w:rsidR="00C15ACD" w:rsidRPr="00C15ACD" w:rsidRDefault="00C15ACD" w:rsidP="00C15AC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«3.7. Работнику, успешно прошедшему проверку знаний требований охраны труда по итогам обучения в обучающей организации, выдается удостоверение за подписью председателя комиссии по проверке знаний требований охраны труда, заверенное печатью организации (при наличии печати), проводившей обучение по охране труда и проверку знаний требований охраны труда, по форме согласно приложению № 2 к Порядку</w:t>
      </w:r>
      <w:proofErr w:type="gramStart"/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.».</w:t>
      </w:r>
      <w:proofErr w:type="gramEnd"/>
    </w:p>
    <w:p w:rsidR="00C15ACD" w:rsidRPr="00C15ACD" w:rsidRDefault="00C15ACD" w:rsidP="00C15ACD">
      <w:pPr>
        <w:spacing w:after="0" w:line="302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5AC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В приложении № 2 строки «Место работы» исключить.</w:t>
      </w:r>
    </w:p>
    <w:p w:rsidR="007D75D2" w:rsidRDefault="007D75D2"/>
    <w:sectPr w:rsidR="007D75D2" w:rsidSect="007D7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ACD"/>
    <w:rsid w:val="007D75D2"/>
    <w:rsid w:val="00C15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C1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C15ACD"/>
  </w:style>
  <w:style w:type="paragraph" w:customStyle="1" w:styleId="pt-a-000003">
    <w:name w:val="pt-a-000003"/>
    <w:basedOn w:val="a"/>
    <w:rsid w:val="00C1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C15ACD"/>
  </w:style>
  <w:style w:type="paragraph" w:customStyle="1" w:styleId="pt-a-000005">
    <w:name w:val="pt-a-000005"/>
    <w:basedOn w:val="a"/>
    <w:rsid w:val="00C1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6">
    <w:name w:val="pt-a0-000006"/>
    <w:basedOn w:val="a0"/>
    <w:rsid w:val="00C15ACD"/>
  </w:style>
  <w:style w:type="character" w:customStyle="1" w:styleId="pt-a0-000007">
    <w:name w:val="pt-a0-000007"/>
    <w:basedOn w:val="a0"/>
    <w:rsid w:val="00C15ACD"/>
  </w:style>
  <w:style w:type="character" w:customStyle="1" w:styleId="pt-000008">
    <w:name w:val="pt-000008"/>
    <w:basedOn w:val="a0"/>
    <w:rsid w:val="00C15ACD"/>
  </w:style>
  <w:style w:type="paragraph" w:customStyle="1" w:styleId="pt-a-000010">
    <w:name w:val="pt-a-000010"/>
    <w:basedOn w:val="a"/>
    <w:rsid w:val="00C1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1">
    <w:name w:val="pt-a0-000011"/>
    <w:basedOn w:val="a0"/>
    <w:rsid w:val="00C15ACD"/>
  </w:style>
  <w:style w:type="character" w:customStyle="1" w:styleId="pt-a0-000012">
    <w:name w:val="pt-a0-000012"/>
    <w:basedOn w:val="a0"/>
    <w:rsid w:val="00C15ACD"/>
  </w:style>
  <w:style w:type="character" w:customStyle="1" w:styleId="pt-a0-000013">
    <w:name w:val="pt-a0-000013"/>
    <w:basedOn w:val="a0"/>
    <w:rsid w:val="00C15ACD"/>
  </w:style>
  <w:style w:type="character" w:customStyle="1" w:styleId="pt-a0-000014">
    <w:name w:val="pt-a0-000014"/>
    <w:basedOn w:val="a0"/>
    <w:rsid w:val="00C15ACD"/>
  </w:style>
  <w:style w:type="paragraph" w:customStyle="1" w:styleId="pt-consplusnormal-000016">
    <w:name w:val="pt-consplusnormal-000016"/>
    <w:basedOn w:val="a"/>
    <w:rsid w:val="00C1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7">
    <w:name w:val="pt-a0-000017"/>
    <w:basedOn w:val="a0"/>
    <w:rsid w:val="00C15ACD"/>
  </w:style>
  <w:style w:type="paragraph" w:customStyle="1" w:styleId="pt-a-000021">
    <w:name w:val="pt-a-000021"/>
    <w:basedOn w:val="a"/>
    <w:rsid w:val="00C1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4">
    <w:name w:val="pt-a0-000024"/>
    <w:basedOn w:val="a0"/>
    <w:rsid w:val="00C15ACD"/>
  </w:style>
  <w:style w:type="paragraph" w:customStyle="1" w:styleId="pt-a-000025">
    <w:name w:val="pt-a-000025"/>
    <w:basedOn w:val="a"/>
    <w:rsid w:val="00C1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27">
    <w:name w:val="pt-a-000027"/>
    <w:basedOn w:val="a"/>
    <w:rsid w:val="00C15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4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603</Words>
  <Characters>3440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2</cp:revision>
  <dcterms:created xsi:type="dcterms:W3CDTF">2016-12-15T13:37:00Z</dcterms:created>
  <dcterms:modified xsi:type="dcterms:W3CDTF">2016-12-15T13:37:00Z</dcterms:modified>
</cp:coreProperties>
</file>