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FBD" w:rsidRDefault="000E3FBD" w:rsidP="000E3FBD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О внесении изменений</w:t>
      </w:r>
    </w:p>
    <w:p w:rsidR="000E3FBD" w:rsidRDefault="000E3FBD" w:rsidP="000E3FBD">
      <w:pPr>
        <w:pStyle w:val="pt-consplusnormal-000002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в п</w:t>
      </w:r>
      <w:r>
        <w:rPr>
          <w:rStyle w:val="pt-a0-000003"/>
          <w:b/>
          <w:bCs/>
          <w:color w:val="000000"/>
          <w:sz w:val="28"/>
          <w:szCs w:val="28"/>
        </w:rPr>
        <w:t xml:space="preserve">риложение № 3 </w:t>
      </w:r>
      <w:r>
        <w:rPr>
          <w:rStyle w:val="pt-a0"/>
          <w:b/>
          <w:bCs/>
          <w:color w:val="000000"/>
          <w:sz w:val="28"/>
          <w:szCs w:val="28"/>
        </w:rPr>
        <w:t>«Порядок проведения обязательных предварительных (при поступлении на работу) и периодических медицинских осмотров (обследований) работников, занятых на тяжелых работах с вредными и (или) опасными условиями труда»</w:t>
      </w:r>
      <w:r>
        <w:rPr>
          <w:rStyle w:val="pt-a0-000003"/>
          <w:b/>
          <w:bCs/>
          <w:color w:val="000000"/>
          <w:sz w:val="28"/>
          <w:szCs w:val="28"/>
        </w:rPr>
        <w:t xml:space="preserve"> к </w:t>
      </w:r>
      <w:r>
        <w:rPr>
          <w:rStyle w:val="pt-a0"/>
          <w:b/>
          <w:bCs/>
          <w:color w:val="000000"/>
          <w:sz w:val="28"/>
          <w:szCs w:val="28"/>
        </w:rPr>
        <w:t>приказу</w:t>
      </w:r>
    </w:p>
    <w:p w:rsidR="000E3FBD" w:rsidRDefault="000E3FBD" w:rsidP="000E3FBD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proofErr w:type="gramStart"/>
      <w:r>
        <w:rPr>
          <w:rStyle w:val="pt-a0"/>
          <w:b/>
          <w:bCs/>
          <w:color w:val="000000"/>
          <w:sz w:val="28"/>
          <w:szCs w:val="28"/>
        </w:rPr>
        <w:t>Министерства здравоохранения и социального развития Российской Федерации от 12 апреля 2011 г. № 302н «Об утверждении перечней вредных и (или) опасных производственных факторов и работ, при выполнении которых проводятся предварительные и 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</w:r>
      <w:proofErr w:type="gramEnd"/>
    </w:p>
    <w:p w:rsidR="000E3FBD" w:rsidRDefault="000E3FBD" w:rsidP="000E3FBD">
      <w:pPr>
        <w:pStyle w:val="pt-a-000006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proofErr w:type="gramStart"/>
      <w:r>
        <w:rPr>
          <w:rStyle w:val="pt-a0-000007"/>
          <w:color w:val="000000"/>
          <w:sz w:val="28"/>
          <w:szCs w:val="28"/>
        </w:rPr>
        <w:t>П</w:t>
      </w:r>
      <w:proofErr w:type="gramEnd"/>
      <w:r>
        <w:rPr>
          <w:rStyle w:val="pt-a0-000007"/>
          <w:color w:val="000000"/>
          <w:sz w:val="28"/>
          <w:szCs w:val="28"/>
        </w:rPr>
        <w:t xml:space="preserve"> </w:t>
      </w:r>
      <w:proofErr w:type="spellStart"/>
      <w:r>
        <w:rPr>
          <w:rStyle w:val="pt-a0-000007"/>
          <w:color w:val="000000"/>
          <w:sz w:val="28"/>
          <w:szCs w:val="28"/>
        </w:rPr>
        <w:t>р</w:t>
      </w:r>
      <w:proofErr w:type="spellEnd"/>
      <w:r>
        <w:rPr>
          <w:rStyle w:val="pt-a0-000007"/>
          <w:color w:val="000000"/>
          <w:sz w:val="28"/>
          <w:szCs w:val="28"/>
        </w:rPr>
        <w:t xml:space="preserve"> и к а </w:t>
      </w:r>
      <w:proofErr w:type="spellStart"/>
      <w:r>
        <w:rPr>
          <w:rStyle w:val="pt-a0-000007"/>
          <w:color w:val="000000"/>
          <w:sz w:val="28"/>
          <w:szCs w:val="28"/>
        </w:rPr>
        <w:t>з</w:t>
      </w:r>
      <w:proofErr w:type="spellEnd"/>
      <w:r>
        <w:rPr>
          <w:rStyle w:val="pt-a0-000007"/>
          <w:color w:val="000000"/>
          <w:sz w:val="28"/>
          <w:szCs w:val="28"/>
        </w:rPr>
        <w:t xml:space="preserve"> </w:t>
      </w:r>
      <w:proofErr w:type="spellStart"/>
      <w:r>
        <w:rPr>
          <w:rStyle w:val="pt-a0-000007"/>
          <w:color w:val="000000"/>
          <w:sz w:val="28"/>
          <w:szCs w:val="28"/>
        </w:rPr>
        <w:t>ы</w:t>
      </w:r>
      <w:proofErr w:type="spellEnd"/>
      <w:r>
        <w:rPr>
          <w:rStyle w:val="pt-a0-000007"/>
          <w:color w:val="000000"/>
          <w:sz w:val="28"/>
          <w:szCs w:val="28"/>
        </w:rPr>
        <w:t xml:space="preserve"> в а </w:t>
      </w:r>
      <w:proofErr w:type="spellStart"/>
      <w:r>
        <w:rPr>
          <w:rStyle w:val="pt-a0-000007"/>
          <w:color w:val="000000"/>
          <w:sz w:val="28"/>
          <w:szCs w:val="28"/>
        </w:rPr>
        <w:t>ю</w:t>
      </w:r>
      <w:proofErr w:type="spellEnd"/>
      <w:r>
        <w:rPr>
          <w:rStyle w:val="pt-a0-000007"/>
          <w:color w:val="000000"/>
          <w:sz w:val="28"/>
          <w:szCs w:val="28"/>
        </w:rPr>
        <w:t xml:space="preserve"> :</w:t>
      </w:r>
    </w:p>
    <w:p w:rsidR="000E3FBD" w:rsidRDefault="000E3FBD" w:rsidP="000E3FBD">
      <w:pPr>
        <w:pStyle w:val="pt-a-000006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proofErr w:type="gramStart"/>
      <w:r>
        <w:rPr>
          <w:rStyle w:val="pt-a0-000007"/>
          <w:color w:val="000000"/>
          <w:sz w:val="28"/>
          <w:szCs w:val="28"/>
        </w:rPr>
        <w:t>Внести изменения в п</w:t>
      </w:r>
      <w:r>
        <w:rPr>
          <w:rStyle w:val="pt-a0-000008"/>
          <w:color w:val="000000"/>
          <w:sz w:val="28"/>
          <w:szCs w:val="28"/>
        </w:rPr>
        <w:t xml:space="preserve">риложение № 3 </w:t>
      </w:r>
      <w:r>
        <w:rPr>
          <w:rStyle w:val="pt-a0-000007"/>
          <w:color w:val="000000"/>
          <w:sz w:val="28"/>
          <w:szCs w:val="28"/>
        </w:rPr>
        <w:t>«Порядок проведения обязательных предварительных (при поступлении на работу) и периодических медицинских осмотров (обследований) работников, занятых на тяжелых работах с вредными и (или) опасными условиями труда»</w:t>
      </w:r>
      <w:r>
        <w:rPr>
          <w:rStyle w:val="pt-a0-000008"/>
          <w:color w:val="000000"/>
          <w:sz w:val="28"/>
          <w:szCs w:val="28"/>
        </w:rPr>
        <w:t xml:space="preserve"> к </w:t>
      </w:r>
      <w:r>
        <w:rPr>
          <w:rStyle w:val="pt-a0-000007"/>
          <w:color w:val="000000"/>
          <w:sz w:val="28"/>
          <w:szCs w:val="28"/>
        </w:rPr>
        <w:t>приказу Министерства здравоохранения и социального развития Российской Федерации от 12 апреля 2011 г. № 302н «Об утверждении перечней вредных и (или) опасных производственных факторов и работ, при  выполнении которых проводятся</w:t>
      </w:r>
      <w:proofErr w:type="gramEnd"/>
      <w:r>
        <w:rPr>
          <w:rStyle w:val="pt-a0-000007"/>
          <w:color w:val="000000"/>
          <w:sz w:val="28"/>
          <w:szCs w:val="28"/>
        </w:rPr>
        <w:t xml:space="preserve">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</w:t>
      </w:r>
      <w:r>
        <w:rPr>
          <w:color w:val="000000"/>
          <w:sz w:val="28"/>
          <w:szCs w:val="28"/>
        </w:rPr>
        <w:br/>
      </w:r>
      <w:r>
        <w:rPr>
          <w:rStyle w:val="pt-a0-000009"/>
          <w:color w:val="000000"/>
          <w:sz w:val="28"/>
          <w:szCs w:val="28"/>
        </w:rPr>
        <w:t>‎</w:t>
      </w:r>
      <w:r>
        <w:rPr>
          <w:rStyle w:val="pt-a0-000007"/>
          <w:color w:val="000000"/>
          <w:sz w:val="28"/>
          <w:szCs w:val="28"/>
        </w:rPr>
        <w:t>и (или) опасными условиями труда», согласно приложению.</w:t>
      </w:r>
    </w:p>
    <w:p w:rsidR="000E3FBD" w:rsidRDefault="000E3FBD" w:rsidP="000E3FBD">
      <w:pPr>
        <w:pStyle w:val="pt-a-000010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>В.И.Скворцова</w:t>
      </w:r>
    </w:p>
    <w:p w:rsidR="000E3FBD" w:rsidRDefault="000E3FBD" w:rsidP="000E3FBD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>Приложение</w:t>
      </w:r>
    </w:p>
    <w:p w:rsidR="000E3FBD" w:rsidRDefault="000E3FBD" w:rsidP="000E3FBD">
      <w:pPr>
        <w:pStyle w:val="pt-a-000010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>к приказу Министерства здравоохранения</w:t>
      </w:r>
    </w:p>
    <w:p w:rsidR="000E3FBD" w:rsidRDefault="000E3FBD" w:rsidP="000E3FBD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>Российской Федерации</w:t>
      </w:r>
    </w:p>
    <w:p w:rsidR="000E3FBD" w:rsidRDefault="000E3FBD" w:rsidP="000E3FBD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>от « »___________ 2017 №____</w:t>
      </w:r>
    </w:p>
    <w:p w:rsidR="000E3FBD" w:rsidRDefault="000E3FBD" w:rsidP="000E3FBD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>Изменения,</w:t>
      </w:r>
    </w:p>
    <w:p w:rsidR="000E3FBD" w:rsidRDefault="000E3FBD" w:rsidP="000E3FBD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proofErr w:type="gramStart"/>
      <w:r>
        <w:rPr>
          <w:rStyle w:val="pt-a0-000007"/>
          <w:color w:val="000000"/>
          <w:sz w:val="28"/>
          <w:szCs w:val="28"/>
        </w:rPr>
        <w:t>которые вносятся в п</w:t>
      </w:r>
      <w:r>
        <w:rPr>
          <w:rStyle w:val="pt-a0-000008"/>
          <w:color w:val="000000"/>
          <w:sz w:val="28"/>
          <w:szCs w:val="28"/>
        </w:rPr>
        <w:t xml:space="preserve">риложение № 3 </w:t>
      </w:r>
      <w:r>
        <w:rPr>
          <w:rStyle w:val="pt-a0-000007"/>
          <w:color w:val="000000"/>
          <w:sz w:val="28"/>
          <w:szCs w:val="28"/>
        </w:rPr>
        <w:t>«Порядок проведения обязательных предварительных (при поступлении на работу) и периодических медицинских осмотров (обследований) работников, занятых на тяжелых работах с вредными и (или) опасными условиями труда»</w:t>
      </w:r>
      <w:r>
        <w:rPr>
          <w:rStyle w:val="pt-a0-000008"/>
          <w:color w:val="000000"/>
          <w:sz w:val="28"/>
          <w:szCs w:val="28"/>
        </w:rPr>
        <w:t xml:space="preserve"> к </w:t>
      </w:r>
      <w:r>
        <w:rPr>
          <w:rStyle w:val="pt-a0-000007"/>
          <w:color w:val="000000"/>
          <w:sz w:val="28"/>
          <w:szCs w:val="28"/>
        </w:rPr>
        <w:t>приказу Министерства здравоохранения и социального развития Российской Федерации от 12 апреля 2011 г. № 302н «Об утверждении перечней вредных и (или) опасных производственных факторов и работ, при выполнении которых проводятся</w:t>
      </w:r>
      <w:proofErr w:type="gramEnd"/>
      <w:r>
        <w:rPr>
          <w:rStyle w:val="pt-a0-000007"/>
          <w:color w:val="000000"/>
          <w:sz w:val="28"/>
          <w:szCs w:val="28"/>
        </w:rPr>
        <w:t xml:space="preserve">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</w:r>
    </w:p>
    <w:p w:rsidR="000E3FBD" w:rsidRDefault="000E3FBD" w:rsidP="000E3FBD">
      <w:pPr>
        <w:pStyle w:val="pt-a-000013"/>
        <w:shd w:val="clear" w:color="auto" w:fill="FFFFFF"/>
        <w:spacing w:before="0" w:beforeAutospacing="0" w:after="0" w:afterAutospacing="0" w:line="302" w:lineRule="atLeast"/>
        <w:ind w:firstLine="720"/>
        <w:jc w:val="both"/>
        <w:rPr>
          <w:color w:val="000000"/>
          <w:sz w:val="28"/>
          <w:szCs w:val="28"/>
        </w:rPr>
      </w:pPr>
      <w:r>
        <w:rPr>
          <w:rStyle w:val="pt-a0-000008"/>
          <w:color w:val="000000"/>
          <w:sz w:val="28"/>
          <w:szCs w:val="28"/>
        </w:rPr>
        <w:lastRenderedPageBreak/>
        <w:t>1. Подпункт 2 пункта 3 после слова «заболеваний» дополнить словами и формирования групп риска по развитию заболеваний, препятствующих выполнению поручаемой работнику работе»;</w:t>
      </w:r>
    </w:p>
    <w:p w:rsidR="000E3FBD" w:rsidRDefault="000E3FBD" w:rsidP="000E3FBD">
      <w:pPr>
        <w:pStyle w:val="pt-a-000013"/>
        <w:shd w:val="clear" w:color="auto" w:fill="FFFFFF"/>
        <w:spacing w:before="0" w:beforeAutospacing="0" w:after="0" w:afterAutospacing="0" w:line="302" w:lineRule="atLeast"/>
        <w:ind w:firstLine="720"/>
        <w:jc w:val="both"/>
        <w:rPr>
          <w:color w:val="000000"/>
          <w:sz w:val="28"/>
          <w:szCs w:val="28"/>
        </w:rPr>
      </w:pPr>
      <w:r>
        <w:rPr>
          <w:rStyle w:val="pt-a0-000008"/>
          <w:color w:val="000000"/>
          <w:sz w:val="28"/>
          <w:szCs w:val="28"/>
        </w:rPr>
        <w:t>2. Пункт 5 дополнить абзацем следующего содержания: «</w:t>
      </w:r>
      <w:r>
        <w:rPr>
          <w:rStyle w:val="pt-a0-000007"/>
          <w:color w:val="000000"/>
          <w:sz w:val="28"/>
          <w:szCs w:val="28"/>
        </w:rPr>
        <w:t xml:space="preserve">При наличии у работника документально подтвержденных результатов лабораторных исследований учитываются результаты, которые выполнялись в течение 6 месяцев, предшествующих месяцу проведения ежегодного медицинского осмотра (за исключением флюорографии, документально подтвержденные </w:t>
      </w:r>
      <w:proofErr w:type="gramStart"/>
      <w:r>
        <w:rPr>
          <w:rStyle w:val="pt-a0-000007"/>
          <w:color w:val="000000"/>
          <w:sz w:val="28"/>
          <w:szCs w:val="28"/>
        </w:rPr>
        <w:t>результаты</w:t>
      </w:r>
      <w:proofErr w:type="gramEnd"/>
      <w:r>
        <w:rPr>
          <w:rStyle w:val="pt-a0-000007"/>
          <w:color w:val="000000"/>
          <w:sz w:val="28"/>
          <w:szCs w:val="28"/>
        </w:rPr>
        <w:t xml:space="preserve"> которой учитываются при выполнении в течение 12 месяцев, предшествующих месяцу проведения ежегодного медицинского осмотра). При наличии у работника документально подтвержденных результатов ультразвуковое исследование органов брюшной полости не проводится, если работнику в течение предшествующих 2 лет либо в год проведения предварительного или периодического осмотра проводилась магнитно-резонансная или компьютерная томография органов брюшной полости</w:t>
      </w:r>
      <w:proofErr w:type="gramStart"/>
      <w:r>
        <w:rPr>
          <w:rStyle w:val="pt-a0-000007"/>
          <w:color w:val="000000"/>
          <w:sz w:val="28"/>
          <w:szCs w:val="28"/>
        </w:rPr>
        <w:t xml:space="preserve">.». </w:t>
      </w:r>
      <w:proofErr w:type="gramEnd"/>
    </w:p>
    <w:p w:rsidR="000E3FBD" w:rsidRDefault="000E3FBD" w:rsidP="000E3FBD">
      <w:pPr>
        <w:pStyle w:val="pt-a-000014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>3. Пункт 8 дополнить абзацем следующего содержания: «направление на медицинский осмотр, выдаваемое работодателем лицу, поступающему на работу (работнику), заверяется печатью работодателя (при наличии печати).».</w:t>
      </w:r>
    </w:p>
    <w:p w:rsidR="000E3FBD" w:rsidRDefault="000E3FBD" w:rsidP="000E3FBD">
      <w:pPr>
        <w:pStyle w:val="pt-consplusnormal-000015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8"/>
          <w:color w:val="000000"/>
          <w:sz w:val="28"/>
          <w:szCs w:val="28"/>
        </w:rPr>
        <w:t>4.</w:t>
      </w:r>
      <w:r>
        <w:rPr>
          <w:rStyle w:val="pt-a0-000007"/>
          <w:color w:val="000000"/>
          <w:sz w:val="28"/>
          <w:szCs w:val="28"/>
        </w:rPr>
        <w:t xml:space="preserve"> </w:t>
      </w:r>
      <w:r>
        <w:rPr>
          <w:rStyle w:val="pt-a0-000008"/>
          <w:color w:val="000000"/>
          <w:sz w:val="28"/>
          <w:szCs w:val="28"/>
        </w:rPr>
        <w:t xml:space="preserve">Пункт 9 изложить в следующей редакции: </w:t>
      </w:r>
      <w:r>
        <w:rPr>
          <w:rStyle w:val="pt-a0-000007"/>
          <w:color w:val="000000"/>
          <w:sz w:val="28"/>
          <w:szCs w:val="28"/>
        </w:rPr>
        <w:t>«9. Для прохождения предварительного осмотра лицо, поступающее на работу, представляет в медицинскую организацию, в которой проводится медицинский осмотр, следующие документы:</w:t>
      </w:r>
    </w:p>
    <w:p w:rsidR="000E3FBD" w:rsidRDefault="000E3FBD" w:rsidP="000E3FBD">
      <w:pPr>
        <w:pStyle w:val="pt-consplusnormal-000015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>направление;</w:t>
      </w:r>
    </w:p>
    <w:p w:rsidR="000E3FBD" w:rsidRDefault="000E3FBD" w:rsidP="000E3FBD">
      <w:pPr>
        <w:pStyle w:val="pt-consplusnormal-000015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>паспорт (или другой документ установленного образца, удостоверяющий личность лица, поступающего на работу);</w:t>
      </w:r>
    </w:p>
    <w:p w:rsidR="000E3FBD" w:rsidRDefault="000E3FBD" w:rsidP="000E3FBD">
      <w:pPr>
        <w:pStyle w:val="pt-consplusnormal-000015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proofErr w:type="gramStart"/>
      <w:r>
        <w:rPr>
          <w:rStyle w:val="pt-a0-000007"/>
          <w:color w:val="000000"/>
          <w:sz w:val="28"/>
          <w:szCs w:val="28"/>
        </w:rPr>
        <w:t xml:space="preserve">копию медицинской карты амбулаторного больного медицинской организации, к которой лицо, поступающее на работу (работник) прикреплено </w:t>
      </w:r>
      <w:r>
        <w:rPr>
          <w:rStyle w:val="pt-a0-000008"/>
          <w:color w:val="000000"/>
          <w:sz w:val="28"/>
          <w:szCs w:val="28"/>
        </w:rPr>
        <w:t>для медицинского обслуживания</w:t>
      </w:r>
      <w:r>
        <w:rPr>
          <w:rStyle w:val="pt-a0-000007"/>
          <w:color w:val="000000"/>
          <w:sz w:val="28"/>
          <w:szCs w:val="28"/>
        </w:rPr>
        <w:t xml:space="preserve"> (учетная форма № 025/у, утвержденная приказом Минздрава России от 15декабря 2014 г.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 (зарегистрировано Минюстом России 20.02.2015 № 36160) (далее - медицинская карта</w:t>
      </w:r>
      <w:proofErr w:type="gramEnd"/>
      <w:r>
        <w:rPr>
          <w:rStyle w:val="pt-a0-000007"/>
          <w:color w:val="000000"/>
          <w:sz w:val="28"/>
          <w:szCs w:val="28"/>
        </w:rPr>
        <w:t>) с согласия лица, поступающего на работу (работника);</w:t>
      </w:r>
    </w:p>
    <w:p w:rsidR="000E3FBD" w:rsidRDefault="000E3FBD" w:rsidP="000E3FBD">
      <w:pPr>
        <w:pStyle w:val="pt-consplusnormal-000015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>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Федерации)</w:t>
      </w:r>
      <w:proofErr w:type="gramStart"/>
      <w:r>
        <w:rPr>
          <w:rStyle w:val="pt-a0-000007"/>
          <w:color w:val="000000"/>
          <w:sz w:val="28"/>
          <w:szCs w:val="28"/>
        </w:rPr>
        <w:t>.»</w:t>
      </w:r>
      <w:proofErr w:type="gramEnd"/>
      <w:r>
        <w:rPr>
          <w:rStyle w:val="pt-a0-000007"/>
          <w:color w:val="000000"/>
          <w:sz w:val="28"/>
          <w:szCs w:val="28"/>
        </w:rPr>
        <w:t>.</w:t>
      </w:r>
    </w:p>
    <w:p w:rsidR="000E3FBD" w:rsidRDefault="000E3FBD" w:rsidP="000E3FBD">
      <w:pPr>
        <w:pStyle w:val="pt-consplusnormal-000015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8"/>
          <w:color w:val="000000"/>
          <w:sz w:val="28"/>
          <w:szCs w:val="28"/>
        </w:rPr>
        <w:t>5. Подпункт 10.1. изложить в следующей редакции: «</w:t>
      </w:r>
      <w:r>
        <w:rPr>
          <w:rStyle w:val="pt-a0-000007"/>
          <w:color w:val="000000"/>
          <w:sz w:val="28"/>
          <w:szCs w:val="28"/>
        </w:rPr>
        <w:t>10.1. медицинская карта амбулаторного больного, в которой отражаются заключения врачей-специалистов, результаты лабораторных и инструментальных исследований, заключение по результатам предварительного или периодического медицинского осмотра</w:t>
      </w:r>
      <w:proofErr w:type="gramStart"/>
      <w:r>
        <w:rPr>
          <w:rStyle w:val="pt-a0-000007"/>
          <w:color w:val="000000"/>
          <w:sz w:val="28"/>
          <w:szCs w:val="28"/>
        </w:rPr>
        <w:t>.».</w:t>
      </w:r>
      <w:proofErr w:type="gramEnd"/>
    </w:p>
    <w:p w:rsidR="000E3FBD" w:rsidRDefault="000E3FBD" w:rsidP="000E3FBD">
      <w:pPr>
        <w:pStyle w:val="pt-a-000016"/>
        <w:shd w:val="clear" w:color="auto" w:fill="FFFFFF"/>
        <w:spacing w:before="0" w:beforeAutospacing="0" w:after="0" w:afterAutospacing="0" w:line="302" w:lineRule="atLeast"/>
        <w:ind w:left="562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>6. Исключить подпункт 10.2, пункта 10.</w:t>
      </w:r>
    </w:p>
    <w:p w:rsidR="000E3FBD" w:rsidRDefault="000E3FBD" w:rsidP="000E3FBD">
      <w:pPr>
        <w:pStyle w:val="pt-consplusnormal-000017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>
        <w:rPr>
          <w:rStyle w:val="pt-a0-000008"/>
          <w:color w:val="000000"/>
          <w:sz w:val="28"/>
          <w:szCs w:val="28"/>
        </w:rPr>
        <w:lastRenderedPageBreak/>
        <w:t>7. В пункте 13 добавить слова «(при наличии)» в абзаце 3 после слова «отчество», в абзаце 8 после слова «печатью»;</w:t>
      </w:r>
    </w:p>
    <w:p w:rsidR="000E3FBD" w:rsidRDefault="000E3FBD" w:rsidP="000E3FBD">
      <w:pPr>
        <w:pStyle w:val="pt-a-000014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8"/>
          <w:color w:val="000000"/>
          <w:sz w:val="28"/>
          <w:szCs w:val="28"/>
        </w:rPr>
        <w:t xml:space="preserve">8. Пункт 14 изложить в следующей редакции: «14. </w:t>
      </w:r>
      <w:proofErr w:type="gramStart"/>
      <w:r>
        <w:rPr>
          <w:rStyle w:val="pt-a0-000008"/>
          <w:color w:val="000000"/>
          <w:sz w:val="28"/>
          <w:szCs w:val="28"/>
        </w:rPr>
        <w:t>Заключение составляется в пяти экземплярах, один из которых по результатам проведения медицинского осмотра незамедлительно после завершения осмотра выдается лицу, поступающему на работу, или завершившему прохождение периодического медицинского осмотра, на руки, второй приобщается к медицинской карте амбулаторного больного, оформляемой в медицинской организации, в которой проводился медицинский осмотр, третий направляется работодателю, четвертый – в медицинскую организацию, к которой лицо, поступающее на работу (работник</w:t>
      </w:r>
      <w:proofErr w:type="gramEnd"/>
      <w:r>
        <w:rPr>
          <w:rStyle w:val="pt-a0-000008"/>
          <w:color w:val="000000"/>
          <w:sz w:val="28"/>
          <w:szCs w:val="28"/>
        </w:rPr>
        <w:t xml:space="preserve">), </w:t>
      </w:r>
      <w:proofErr w:type="gramStart"/>
      <w:r>
        <w:rPr>
          <w:rStyle w:val="pt-a0-000008"/>
          <w:color w:val="000000"/>
          <w:sz w:val="28"/>
          <w:szCs w:val="28"/>
        </w:rPr>
        <w:t xml:space="preserve">прикреплено для медицинского обслуживания, пятый, </w:t>
      </w:r>
      <w:r>
        <w:rPr>
          <w:rStyle w:val="pt-a0-000007"/>
          <w:color w:val="000000"/>
          <w:sz w:val="28"/>
          <w:szCs w:val="28"/>
        </w:rPr>
        <w:t xml:space="preserve">с согласия лица, поступающего на работу (работника), - в Фонд социального страхования при условии финансового обеспечения в текущем году расходов страхователя за счет сумм страховых взносов на </w:t>
      </w:r>
      <w:hyperlink r:id="rId4" w:history="1">
        <w:r>
          <w:rPr>
            <w:rStyle w:val="pt-a0-000007"/>
            <w:color w:val="0000FF"/>
            <w:sz w:val="28"/>
            <w:szCs w:val="28"/>
            <w:u w:val="single"/>
          </w:rPr>
          <w:t>обязательное социальное страхование</w:t>
        </w:r>
      </w:hyperlink>
      <w:r>
        <w:rPr>
          <w:rStyle w:val="pt-a0-000007"/>
          <w:color w:val="000000"/>
          <w:sz w:val="28"/>
          <w:szCs w:val="28"/>
        </w:rPr>
        <w:t xml:space="preserve"> от несчастных случаев на производстве и профессиональных заболеваний на проведение обязательных периодических медицинских </w:t>
      </w:r>
      <w:hyperlink r:id="rId5" w:history="1">
        <w:r>
          <w:rPr>
            <w:rStyle w:val="pt-a0-000007"/>
            <w:color w:val="0000FF"/>
            <w:sz w:val="28"/>
            <w:szCs w:val="28"/>
            <w:u w:val="single"/>
          </w:rPr>
          <w:t>осмотров</w:t>
        </w:r>
      </w:hyperlink>
      <w:r>
        <w:rPr>
          <w:rStyle w:val="pt-a0-000007"/>
          <w:color w:val="000000"/>
          <w:sz w:val="28"/>
          <w:szCs w:val="28"/>
        </w:rPr>
        <w:t xml:space="preserve"> (обследований) работников, занятых на работах с вредными</w:t>
      </w:r>
      <w:r>
        <w:rPr>
          <w:color w:val="000000"/>
          <w:sz w:val="28"/>
          <w:szCs w:val="28"/>
        </w:rPr>
        <w:br/>
      </w:r>
      <w:r>
        <w:rPr>
          <w:rStyle w:val="pt-a0-000009"/>
          <w:color w:val="000000"/>
          <w:sz w:val="28"/>
          <w:szCs w:val="28"/>
        </w:rPr>
        <w:t>‎</w:t>
      </w:r>
      <w:r>
        <w:rPr>
          <w:rStyle w:val="pt-a0-000007"/>
          <w:color w:val="000000"/>
          <w:sz w:val="28"/>
          <w:szCs w:val="28"/>
        </w:rPr>
        <w:t>и (или) опасными производственными факторами.».</w:t>
      </w:r>
      <w:proofErr w:type="gramEnd"/>
    </w:p>
    <w:p w:rsidR="000E3FBD" w:rsidRDefault="000E3FBD" w:rsidP="000E3FBD">
      <w:pPr>
        <w:pStyle w:val="pt-consplusnormal-000015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 xml:space="preserve">9. В пункте 21 после слов «по фактическому месту нахождения работодателя» добавить слова «для согласования». </w:t>
      </w:r>
    </w:p>
    <w:p w:rsidR="000E3FBD" w:rsidRDefault="000E3FBD" w:rsidP="000E3FBD">
      <w:pPr>
        <w:pStyle w:val="pt-consplusnormal-000015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>10. Пункт 29 исключить.</w:t>
      </w:r>
    </w:p>
    <w:p w:rsidR="000E3FBD" w:rsidRDefault="000E3FBD" w:rsidP="000E3FBD">
      <w:pPr>
        <w:pStyle w:val="pt-consplusnormal-000015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8"/>
          <w:color w:val="000000"/>
          <w:sz w:val="28"/>
          <w:szCs w:val="28"/>
        </w:rPr>
        <w:t xml:space="preserve">11. Пункт 32 изложить в следующей редакции: «32. </w:t>
      </w:r>
      <w:proofErr w:type="gramStart"/>
      <w:r>
        <w:rPr>
          <w:rStyle w:val="pt-a0-000008"/>
          <w:color w:val="000000"/>
          <w:sz w:val="28"/>
          <w:szCs w:val="28"/>
        </w:rPr>
        <w:t>На основании результатов медицинского осмотра определяется в установленном порядке принадлежность работника к одной из групп состояния здоровья и одной из групп диспансерного наблюдения в соответствии с законодательством Российской Федерации с последующим оформлением в медицинской карте амбулаторного больного, в медицинской организации, в которой проводился медицинский осмотр, рекомендаций по профилактике заболеваний, в том числе профессиональных заболеваний, а при наличии медицинских показаний - по</w:t>
      </w:r>
      <w:proofErr w:type="gramEnd"/>
      <w:r>
        <w:rPr>
          <w:rStyle w:val="pt-a0-000008"/>
          <w:color w:val="000000"/>
          <w:sz w:val="28"/>
          <w:szCs w:val="28"/>
        </w:rPr>
        <w:t xml:space="preserve"> </w:t>
      </w:r>
      <w:r>
        <w:rPr>
          <w:rStyle w:val="pt-a0-000007"/>
          <w:color w:val="000000"/>
          <w:sz w:val="28"/>
          <w:szCs w:val="28"/>
        </w:rPr>
        <w:t>дальнейшему наблюдению, лечению и реабилитации»</w:t>
      </w:r>
      <w:proofErr w:type="gramStart"/>
      <w:r>
        <w:rPr>
          <w:rStyle w:val="pt-a0-000007"/>
          <w:color w:val="000000"/>
          <w:sz w:val="28"/>
          <w:szCs w:val="28"/>
        </w:rPr>
        <w:t>.»</w:t>
      </w:r>
      <w:proofErr w:type="gramEnd"/>
      <w:r>
        <w:rPr>
          <w:rStyle w:val="pt-a0-000007"/>
          <w:color w:val="000000"/>
          <w:sz w:val="28"/>
          <w:szCs w:val="28"/>
        </w:rPr>
        <w:t>.</w:t>
      </w:r>
    </w:p>
    <w:p w:rsidR="000E3FBD" w:rsidRDefault="000E3FBD" w:rsidP="000E3FBD">
      <w:pPr>
        <w:pStyle w:val="pt-a-000014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 xml:space="preserve">12. Пункт 39 изложить в следующей редакции: «39. </w:t>
      </w:r>
      <w:proofErr w:type="gramStart"/>
      <w:r>
        <w:rPr>
          <w:rStyle w:val="pt-a0-000007"/>
          <w:color w:val="000000"/>
          <w:sz w:val="28"/>
          <w:szCs w:val="28"/>
        </w:rPr>
        <w:t xml:space="preserve">Центр профессиональной патологии, проводивший обязательный периодический медицинский осмотр, обеспечивает доступ к информации по результатам данного осмотра с согласия работника Фонду социального страхования при   условии финансового обеспечения в текущем году расходов страхователя за счет сумм страховых взносов на </w:t>
      </w:r>
      <w:hyperlink r:id="rId6" w:history="1">
        <w:r>
          <w:rPr>
            <w:rStyle w:val="pt-a0-000007"/>
            <w:color w:val="0000FF"/>
            <w:sz w:val="28"/>
            <w:szCs w:val="28"/>
            <w:u w:val="single"/>
          </w:rPr>
          <w:t>обязательное социальное страхование</w:t>
        </w:r>
      </w:hyperlink>
      <w:r>
        <w:rPr>
          <w:rStyle w:val="pt-a0-000007"/>
          <w:color w:val="000000"/>
          <w:sz w:val="28"/>
          <w:szCs w:val="28"/>
        </w:rPr>
        <w:t xml:space="preserve"> от несчастных случаев на производстве и профессиональных заболеваний на проведение обязательных периодических медицинских </w:t>
      </w:r>
      <w:hyperlink r:id="rId7" w:history="1">
        <w:r>
          <w:rPr>
            <w:rStyle w:val="pt-a0-000007"/>
            <w:color w:val="0000FF"/>
            <w:sz w:val="28"/>
            <w:szCs w:val="28"/>
            <w:u w:val="single"/>
          </w:rPr>
          <w:t>осмотров</w:t>
        </w:r>
      </w:hyperlink>
      <w:r>
        <w:rPr>
          <w:rStyle w:val="pt-a0-000007"/>
          <w:color w:val="000000"/>
          <w:sz w:val="28"/>
          <w:szCs w:val="28"/>
        </w:rPr>
        <w:t xml:space="preserve"> (обследований) работников, занятых на работах с</w:t>
      </w:r>
      <w:proofErr w:type="gramEnd"/>
      <w:r>
        <w:rPr>
          <w:rStyle w:val="pt-a0-000007"/>
          <w:color w:val="000000"/>
          <w:sz w:val="28"/>
          <w:szCs w:val="28"/>
        </w:rPr>
        <w:t xml:space="preserve"> вредными</w:t>
      </w:r>
      <w:r>
        <w:rPr>
          <w:color w:val="000000"/>
          <w:sz w:val="28"/>
          <w:szCs w:val="28"/>
        </w:rPr>
        <w:br/>
      </w:r>
      <w:r>
        <w:rPr>
          <w:rStyle w:val="pt-a0-000009"/>
          <w:color w:val="000000"/>
          <w:sz w:val="28"/>
          <w:szCs w:val="28"/>
        </w:rPr>
        <w:t>‎</w:t>
      </w:r>
      <w:r>
        <w:rPr>
          <w:rStyle w:val="pt-a0-000007"/>
          <w:color w:val="000000"/>
          <w:sz w:val="28"/>
          <w:szCs w:val="28"/>
        </w:rPr>
        <w:t>и (или) опасными производственными факторами</w:t>
      </w:r>
      <w:proofErr w:type="gramStart"/>
      <w:r>
        <w:rPr>
          <w:rStyle w:val="pt-a0-000007"/>
          <w:color w:val="000000"/>
          <w:sz w:val="28"/>
          <w:szCs w:val="28"/>
        </w:rPr>
        <w:t>.».</w:t>
      </w:r>
      <w:proofErr w:type="gramEnd"/>
    </w:p>
    <w:p w:rsidR="000E3FBD" w:rsidRDefault="000E3FBD" w:rsidP="000E3FBD">
      <w:pPr>
        <w:pStyle w:val="pt-a-000014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 xml:space="preserve">13. Пункт 44 изложить в следующей редакции: «44. Заключительный акт подписывается представителем работодателя и специалистом территориального органа федерального органа исполнительной власти, уполномоченного на осуществление федерального государственного </w:t>
      </w:r>
      <w:r>
        <w:rPr>
          <w:rStyle w:val="pt-a0-000007"/>
          <w:color w:val="000000"/>
          <w:sz w:val="28"/>
          <w:szCs w:val="28"/>
        </w:rPr>
        <w:lastRenderedPageBreak/>
        <w:t>санитарно-эпидемиологического надзора, после чего утверждается председателем врачебной комиссии и заверяется печатью медицинской организации (при наличии)</w:t>
      </w:r>
      <w:proofErr w:type="gramStart"/>
      <w:r>
        <w:rPr>
          <w:rStyle w:val="pt-a0-000007"/>
          <w:color w:val="000000"/>
          <w:sz w:val="28"/>
          <w:szCs w:val="28"/>
        </w:rPr>
        <w:t>.»</w:t>
      </w:r>
      <w:proofErr w:type="gramEnd"/>
      <w:r>
        <w:rPr>
          <w:rStyle w:val="pt-a0-000007"/>
          <w:color w:val="000000"/>
          <w:sz w:val="28"/>
          <w:szCs w:val="28"/>
        </w:rPr>
        <w:t>.</w:t>
      </w:r>
    </w:p>
    <w:p w:rsidR="000E3FBD" w:rsidRDefault="000E3FBD" w:rsidP="000E3FBD">
      <w:pPr>
        <w:pStyle w:val="pt-a-000014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>специалистом федеральными органами исполнительной власти, уполномоченными на осуществление,</w:t>
      </w:r>
    </w:p>
    <w:p w:rsidR="000E3FBD" w:rsidRDefault="000E3FBD" w:rsidP="000E3FBD">
      <w:pPr>
        <w:pStyle w:val="pt-a-000014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 xml:space="preserve">14. Пункт 45 изложить в следующей редакции: «45. </w:t>
      </w:r>
      <w:proofErr w:type="gramStart"/>
      <w:r>
        <w:rPr>
          <w:rStyle w:val="pt-a0-000007"/>
          <w:color w:val="000000"/>
          <w:sz w:val="28"/>
          <w:szCs w:val="28"/>
        </w:rPr>
        <w:t xml:space="preserve">Заключительный акт составляется в пяти экземплярах, которые направляются медицинской организацией в течение 5 рабочих дней с даты утверждения акта работодателю, в центр </w:t>
      </w:r>
      <w:proofErr w:type="spellStart"/>
      <w:r>
        <w:rPr>
          <w:rStyle w:val="pt-a0-000007"/>
          <w:color w:val="000000"/>
          <w:sz w:val="28"/>
          <w:szCs w:val="28"/>
        </w:rPr>
        <w:t>профпатологии</w:t>
      </w:r>
      <w:proofErr w:type="spellEnd"/>
      <w:r>
        <w:rPr>
          <w:rStyle w:val="pt-a0-000007"/>
          <w:color w:val="000000"/>
          <w:sz w:val="28"/>
          <w:szCs w:val="28"/>
        </w:rPr>
        <w:t xml:space="preserve"> субъекта Российской Федерации,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надзора, Фонд социального страхования при условии финансового обеспечения в текущем году расходов страхователя за счет сумм страховых взносов на </w:t>
      </w:r>
      <w:hyperlink r:id="rId8" w:history="1">
        <w:r>
          <w:rPr>
            <w:rStyle w:val="pt-a0-000007"/>
            <w:color w:val="0000FF"/>
            <w:sz w:val="28"/>
            <w:szCs w:val="28"/>
            <w:u w:val="single"/>
          </w:rPr>
          <w:t>обязательное социальное страхование</w:t>
        </w:r>
        <w:proofErr w:type="gramEnd"/>
      </w:hyperlink>
      <w:r>
        <w:rPr>
          <w:rStyle w:val="pt-a0-000007"/>
          <w:color w:val="000000"/>
          <w:sz w:val="28"/>
          <w:szCs w:val="28"/>
        </w:rPr>
        <w:t xml:space="preserve"> от несчастных случаев на  производстве и профессиональных заболеваний на проведение обязательных периодических медицинских </w:t>
      </w:r>
      <w:hyperlink r:id="rId9" w:history="1">
        <w:r>
          <w:rPr>
            <w:rStyle w:val="pt-a0-000007"/>
            <w:color w:val="0000FF"/>
            <w:sz w:val="28"/>
            <w:szCs w:val="28"/>
            <w:u w:val="single"/>
          </w:rPr>
          <w:t>осмотров</w:t>
        </w:r>
      </w:hyperlink>
      <w:r>
        <w:rPr>
          <w:rStyle w:val="pt-a0-000007"/>
          <w:color w:val="000000"/>
          <w:sz w:val="28"/>
          <w:szCs w:val="28"/>
        </w:rPr>
        <w:t xml:space="preserve"> (обследований) работников, занятых на работах с вредными и (или) опасными производственными факторами.</w:t>
      </w:r>
    </w:p>
    <w:p w:rsidR="000E3FBD" w:rsidRDefault="000E3FBD" w:rsidP="000E3FBD">
      <w:pPr>
        <w:pStyle w:val="pt-a-000014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>Один экземпляр заключительного акта хранится в медицинской организации, проводившей периодические осмотры, в течение 50 лет</w:t>
      </w:r>
      <w:proofErr w:type="gramStart"/>
      <w:r>
        <w:rPr>
          <w:rStyle w:val="pt-a0-000007"/>
          <w:color w:val="000000"/>
          <w:sz w:val="28"/>
          <w:szCs w:val="28"/>
        </w:rPr>
        <w:t>.».</w:t>
      </w:r>
      <w:proofErr w:type="gramEnd"/>
    </w:p>
    <w:p w:rsidR="000E3FBD" w:rsidRDefault="000E3FBD" w:rsidP="000E3FBD">
      <w:pPr>
        <w:pStyle w:val="pt-a-000014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 xml:space="preserve">15. Пункт 46 изложить в следующей редакции: «46. </w:t>
      </w:r>
      <w:proofErr w:type="gramStart"/>
      <w:r>
        <w:rPr>
          <w:rStyle w:val="pt-a0-000007"/>
          <w:color w:val="000000"/>
          <w:sz w:val="28"/>
          <w:szCs w:val="28"/>
        </w:rPr>
        <w:t>Центр профессиональной патологии субъекта Российской Федерации обобщает и анализирует результаты периодических медицинских осмотров работников, занятых на работах с вредными и (или) опасными условиями труда, на территории данного субъекта Российской Федерации и не позднее 15 февраля года, следующего за отчетным, направляет обобщенные сведения в Центр профессиональной патологии Минздрава России</w:t>
      </w:r>
      <w:r>
        <w:rPr>
          <w:color w:val="000000"/>
          <w:sz w:val="28"/>
          <w:szCs w:val="28"/>
        </w:rPr>
        <w:br/>
      </w:r>
      <w:r>
        <w:rPr>
          <w:rStyle w:val="pt-a0-000009"/>
          <w:color w:val="000000"/>
          <w:sz w:val="28"/>
          <w:szCs w:val="28"/>
        </w:rPr>
        <w:t>‎</w:t>
      </w:r>
      <w:r>
        <w:rPr>
          <w:rStyle w:val="pt-a0-000007"/>
          <w:color w:val="000000"/>
          <w:sz w:val="28"/>
          <w:szCs w:val="28"/>
        </w:rPr>
        <w:t>и в соответствующий орган государственной власти субъекта Российской Федерации в сфере охраны</w:t>
      </w:r>
      <w:proofErr w:type="gramEnd"/>
      <w:r>
        <w:rPr>
          <w:rStyle w:val="pt-a0-000007"/>
          <w:color w:val="000000"/>
          <w:sz w:val="28"/>
          <w:szCs w:val="28"/>
        </w:rPr>
        <w:t xml:space="preserve"> здоровья</w:t>
      </w:r>
      <w:proofErr w:type="gramStart"/>
      <w:r>
        <w:rPr>
          <w:rStyle w:val="pt-a0-000007"/>
          <w:color w:val="000000"/>
          <w:sz w:val="28"/>
          <w:szCs w:val="28"/>
        </w:rPr>
        <w:t>.».</w:t>
      </w:r>
      <w:proofErr w:type="gramEnd"/>
    </w:p>
    <w:p w:rsidR="000E3FBD" w:rsidRDefault="000E3FBD" w:rsidP="000E3FBD">
      <w:pPr>
        <w:pStyle w:val="pt-consplusnormal-000015"/>
        <w:shd w:val="clear" w:color="auto" w:fill="FFFFFF"/>
        <w:spacing w:before="0" w:beforeAutospacing="0" w:after="0" w:afterAutospacing="0" w:line="302" w:lineRule="atLeast"/>
        <w:ind w:firstLine="547"/>
        <w:jc w:val="both"/>
        <w:rPr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t xml:space="preserve">16. Пункт 47 изложить в следующей редакции: «47. </w:t>
      </w:r>
      <w:proofErr w:type="gramStart"/>
      <w:r>
        <w:rPr>
          <w:rStyle w:val="pt-a0-000007"/>
          <w:color w:val="000000"/>
          <w:sz w:val="28"/>
          <w:szCs w:val="28"/>
        </w:rPr>
        <w:t>Центр профессиональной патологии Минздрава России не позднее 1 апреля года, следующего за отчетным, представляет сведения о проведении периодических осмотров работников, занятых на работах с вредными</w:t>
      </w:r>
      <w:r>
        <w:rPr>
          <w:color w:val="000000"/>
          <w:sz w:val="28"/>
          <w:szCs w:val="28"/>
        </w:rPr>
        <w:br/>
      </w:r>
      <w:r>
        <w:rPr>
          <w:rStyle w:val="pt-a0-000009"/>
          <w:color w:val="000000"/>
          <w:sz w:val="28"/>
          <w:szCs w:val="28"/>
        </w:rPr>
        <w:t>‎</w:t>
      </w:r>
      <w:r>
        <w:rPr>
          <w:rStyle w:val="pt-a0-000007"/>
          <w:color w:val="000000"/>
          <w:sz w:val="28"/>
          <w:szCs w:val="28"/>
        </w:rPr>
        <w:t>и (или) опасными условиями труда, в Минздрав России.».</w:t>
      </w:r>
      <w:proofErr w:type="gramEnd"/>
    </w:p>
    <w:p w:rsidR="00AE106A" w:rsidRDefault="00AE106A"/>
    <w:sectPr w:rsidR="00AE106A" w:rsidSect="00AE1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FBD"/>
    <w:rsid w:val="000E3FBD"/>
    <w:rsid w:val="00AE1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0E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0E3FBD"/>
  </w:style>
  <w:style w:type="paragraph" w:customStyle="1" w:styleId="pt-consplusnormal-000002">
    <w:name w:val="pt-consplusnormal-000002"/>
    <w:basedOn w:val="a"/>
    <w:rsid w:val="000E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0E3FBD"/>
  </w:style>
  <w:style w:type="paragraph" w:customStyle="1" w:styleId="pt-a-000006">
    <w:name w:val="pt-a-000006"/>
    <w:basedOn w:val="a"/>
    <w:rsid w:val="000E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7">
    <w:name w:val="pt-a0-000007"/>
    <w:basedOn w:val="a0"/>
    <w:rsid w:val="000E3FBD"/>
  </w:style>
  <w:style w:type="character" w:customStyle="1" w:styleId="pt-a0-000008">
    <w:name w:val="pt-a0-000008"/>
    <w:basedOn w:val="a0"/>
    <w:rsid w:val="000E3FBD"/>
  </w:style>
  <w:style w:type="character" w:customStyle="1" w:styleId="pt-a0-000009">
    <w:name w:val="pt-a0-000009"/>
    <w:basedOn w:val="a0"/>
    <w:rsid w:val="000E3FBD"/>
  </w:style>
  <w:style w:type="paragraph" w:customStyle="1" w:styleId="pt-a-000010">
    <w:name w:val="pt-a-000010"/>
    <w:basedOn w:val="a"/>
    <w:rsid w:val="000E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3">
    <w:name w:val="pt-a-000013"/>
    <w:basedOn w:val="a"/>
    <w:rsid w:val="000E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4">
    <w:name w:val="pt-a-000014"/>
    <w:basedOn w:val="a"/>
    <w:rsid w:val="000E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15">
    <w:name w:val="pt-consplusnormal-000015"/>
    <w:basedOn w:val="a"/>
    <w:rsid w:val="000E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6">
    <w:name w:val="pt-a-000016"/>
    <w:basedOn w:val="a"/>
    <w:rsid w:val="000E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17">
    <w:name w:val="pt-consplusnormal-000017"/>
    <w:basedOn w:val="a"/>
    <w:rsid w:val="000E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6EF05B266693836636F74D0E781020BA0C4670CB17B6295FAE30879135E7B77B1B0CAD8927D53A02H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0601276EB3783FA805D6F1D7B14A8D36AD00A84AE16C9CAA3F3D171B40B05348783F69E524A7108M3J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6EF05B266693836636F74D0E781020BA0C4670CB17B6295FAE30879135E7B77B1B0CAD8927D53A02HFR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0601276EB3783FA805D6F1D7B14A8D36AD00A84AE16C9CAA3F3D171B40B05348783F69E524A7108M3JFR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C46EF05B266693836636F74D0E781020BA0C4670CB17B6295FAE30879135E7B77B1B0CAD8927D53A02HFR" TargetMode="External"/><Relationship Id="rId9" Type="http://schemas.openxmlformats.org/officeDocument/2006/relationships/hyperlink" Target="consultantplus://offline/ref=80601276EB3783FA805D6F1D7B14A8D36AD00A84AE16C9CAA3F3D171B40B05348783F69E524A7108M3JF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1597</Words>
  <Characters>9103</Characters>
  <Application>Microsoft Office Word</Application>
  <DocSecurity>0</DocSecurity>
  <Lines>75</Lines>
  <Paragraphs>21</Paragraphs>
  <ScaleCrop>false</ScaleCrop>
  <Company>Hewlett-Packard Company</Company>
  <LinksUpToDate>false</LinksUpToDate>
  <CharactersWithSpaces>10679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Ivanov</cp:lastModifiedBy>
  <cp:revision>2</cp:revision>
  <dcterms:created xsi:type="dcterms:W3CDTF">2017-01-19T09:28:00Z</dcterms:created>
  <dcterms:modified xsi:type="dcterms:W3CDTF">2017-01-19T09:29:00Z</dcterms:modified>
</cp:coreProperties>
</file>