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913" w:rsidRPr="008B0913" w:rsidRDefault="008B0913" w:rsidP="00212043">
      <w:pPr>
        <w:pStyle w:val="2"/>
        <w:spacing w:before="0"/>
        <w:jc w:val="right"/>
        <w:rPr>
          <w:rFonts w:ascii="Times New Roman" w:hAnsi="Times New Roman"/>
          <w:color w:val="auto"/>
          <w:sz w:val="28"/>
          <w:szCs w:val="28"/>
        </w:rPr>
      </w:pPr>
      <w:r w:rsidRPr="008B0913">
        <w:rPr>
          <w:rFonts w:ascii="Times New Roman" w:hAnsi="Times New Roman"/>
          <w:color w:val="auto"/>
          <w:sz w:val="28"/>
          <w:szCs w:val="28"/>
        </w:rPr>
        <w:t>Вопрос № 2</w:t>
      </w:r>
    </w:p>
    <w:p w:rsidR="008B0913" w:rsidRDefault="008B0913" w:rsidP="00212043">
      <w:pPr>
        <w:pStyle w:val="2"/>
        <w:spacing w:before="0"/>
        <w:jc w:val="right"/>
        <w:rPr>
          <w:rFonts w:ascii="Times New Roman" w:hAnsi="Times New Roman"/>
          <w:b w:val="0"/>
          <w:color w:val="auto"/>
        </w:rPr>
      </w:pPr>
    </w:p>
    <w:p w:rsidR="00775AAD" w:rsidRPr="00075FA9" w:rsidRDefault="005572EB" w:rsidP="00212043">
      <w:pPr>
        <w:pStyle w:val="2"/>
        <w:spacing w:before="0"/>
        <w:jc w:val="right"/>
        <w:rPr>
          <w:rFonts w:ascii="Times New Roman" w:hAnsi="Times New Roman"/>
          <w:b w:val="0"/>
          <w:color w:val="auto"/>
        </w:rPr>
      </w:pPr>
      <w:r>
        <w:rPr>
          <w:rFonts w:ascii="Times New Roman" w:hAnsi="Times New Roman"/>
          <w:b w:val="0"/>
          <w:color w:val="auto"/>
        </w:rPr>
        <w:t>ПРОЕКТ</w:t>
      </w:r>
    </w:p>
    <w:p w:rsidR="00581873" w:rsidRDefault="00581873" w:rsidP="00212043">
      <w:pPr>
        <w:suppressAutoHyphens/>
        <w:spacing w:after="0"/>
        <w:jc w:val="center"/>
        <w:rPr>
          <w:rFonts w:ascii="Times New Roman" w:hAnsi="Times New Roman"/>
          <w:b/>
          <w:sz w:val="28"/>
          <w:szCs w:val="28"/>
        </w:rPr>
      </w:pPr>
    </w:p>
    <w:p w:rsidR="00F1633A" w:rsidRPr="007B512E" w:rsidRDefault="00775AAD" w:rsidP="00212043">
      <w:pPr>
        <w:suppressAutoHyphens/>
        <w:spacing w:after="0"/>
        <w:jc w:val="center"/>
        <w:rPr>
          <w:rFonts w:ascii="Times New Roman" w:hAnsi="Times New Roman"/>
          <w:b/>
          <w:sz w:val="28"/>
          <w:szCs w:val="28"/>
        </w:rPr>
      </w:pPr>
      <w:r w:rsidRPr="007B512E">
        <w:rPr>
          <w:rFonts w:ascii="Times New Roman" w:hAnsi="Times New Roman"/>
          <w:b/>
          <w:sz w:val="28"/>
          <w:szCs w:val="28"/>
        </w:rPr>
        <w:t xml:space="preserve">Методические рекомендации </w:t>
      </w:r>
    </w:p>
    <w:p w:rsidR="00775AAD" w:rsidRPr="007B512E" w:rsidRDefault="00775AAD" w:rsidP="00212043">
      <w:pPr>
        <w:suppressAutoHyphens/>
        <w:spacing w:after="0"/>
        <w:jc w:val="center"/>
        <w:rPr>
          <w:rFonts w:ascii="Times New Roman" w:hAnsi="Times New Roman"/>
          <w:b/>
          <w:sz w:val="28"/>
          <w:szCs w:val="28"/>
        </w:rPr>
      </w:pPr>
      <w:r w:rsidRPr="007B512E">
        <w:rPr>
          <w:rFonts w:ascii="Times New Roman" w:hAnsi="Times New Roman"/>
          <w:b/>
          <w:sz w:val="28"/>
          <w:szCs w:val="28"/>
        </w:rPr>
        <w:t>по проведению государственной экспертизы условий труда в целях оценки качества проведения специальной оценки условий труда</w:t>
      </w:r>
    </w:p>
    <w:p w:rsidR="00775AAD" w:rsidRPr="007B512E" w:rsidRDefault="00775AAD" w:rsidP="00212043">
      <w:pPr>
        <w:spacing w:after="0"/>
        <w:jc w:val="center"/>
        <w:rPr>
          <w:rFonts w:ascii="Times New Roman" w:hAnsi="Times New Roman"/>
          <w:b/>
        </w:rPr>
      </w:pPr>
    </w:p>
    <w:p w:rsidR="00775AAD" w:rsidRPr="007B512E" w:rsidRDefault="00775AAD" w:rsidP="00212043">
      <w:pPr>
        <w:pStyle w:val="1"/>
        <w:tabs>
          <w:tab w:val="left" w:pos="426"/>
          <w:tab w:val="left" w:pos="1276"/>
        </w:tabs>
        <w:spacing w:before="0" w:beforeAutospacing="0" w:after="0" w:afterAutospacing="0" w:line="276" w:lineRule="auto"/>
        <w:ind w:firstLine="0"/>
        <w:rPr>
          <w:sz w:val="28"/>
          <w:szCs w:val="28"/>
        </w:rPr>
      </w:pPr>
      <w:bookmarkStart w:id="0" w:name="_Toc388015994"/>
      <w:r w:rsidRPr="007B512E">
        <w:rPr>
          <w:sz w:val="28"/>
          <w:szCs w:val="28"/>
        </w:rPr>
        <w:t>Общие положения</w:t>
      </w:r>
      <w:bookmarkEnd w:id="0"/>
    </w:p>
    <w:p w:rsidR="00775AAD" w:rsidRPr="007B512E" w:rsidRDefault="00775AAD" w:rsidP="00212043">
      <w:pPr>
        <w:pStyle w:val="a"/>
        <w:numPr>
          <w:ilvl w:val="0"/>
          <w:numId w:val="0"/>
        </w:numPr>
        <w:spacing w:line="276" w:lineRule="auto"/>
        <w:rPr>
          <w:sz w:val="28"/>
          <w:szCs w:val="28"/>
        </w:rPr>
      </w:pPr>
    </w:p>
    <w:p w:rsidR="00AE446C" w:rsidRPr="007B512E" w:rsidRDefault="00D12B6A" w:rsidP="00212043">
      <w:pPr>
        <w:pStyle w:val="a"/>
        <w:widowControl w:val="0"/>
        <w:numPr>
          <w:ilvl w:val="0"/>
          <w:numId w:val="0"/>
        </w:numPr>
        <w:suppressAutoHyphens/>
        <w:spacing w:line="276" w:lineRule="auto"/>
        <w:ind w:firstLine="709"/>
        <w:rPr>
          <w:sz w:val="28"/>
          <w:szCs w:val="28"/>
        </w:rPr>
      </w:pPr>
      <w:r w:rsidRPr="007B512E">
        <w:rPr>
          <w:sz w:val="28"/>
          <w:szCs w:val="28"/>
        </w:rPr>
        <w:t xml:space="preserve">1. Настоящие </w:t>
      </w:r>
      <w:r w:rsidR="00F1633A" w:rsidRPr="007B512E">
        <w:rPr>
          <w:sz w:val="28"/>
          <w:szCs w:val="28"/>
        </w:rPr>
        <w:t>М</w:t>
      </w:r>
      <w:r w:rsidRPr="007B512E">
        <w:rPr>
          <w:sz w:val="28"/>
          <w:szCs w:val="28"/>
        </w:rPr>
        <w:t>етодические рекомендации</w:t>
      </w:r>
      <w:r w:rsidR="00F1633A" w:rsidRPr="007B512E">
        <w:rPr>
          <w:sz w:val="28"/>
          <w:szCs w:val="28"/>
        </w:rPr>
        <w:t xml:space="preserve"> </w:t>
      </w:r>
      <w:r w:rsidR="00D436FE" w:rsidRPr="007B512E">
        <w:rPr>
          <w:sz w:val="28"/>
          <w:szCs w:val="28"/>
        </w:rPr>
        <w:t>разработаны на основе</w:t>
      </w:r>
      <w:r w:rsidR="00920786" w:rsidRPr="007B512E">
        <w:rPr>
          <w:sz w:val="28"/>
          <w:szCs w:val="28"/>
        </w:rPr>
        <w:t xml:space="preserve"> положений</w:t>
      </w:r>
      <w:r w:rsidR="00D436FE" w:rsidRPr="007B512E">
        <w:rPr>
          <w:sz w:val="28"/>
          <w:szCs w:val="28"/>
        </w:rPr>
        <w:t xml:space="preserve"> Т</w:t>
      </w:r>
      <w:r w:rsidR="00201994" w:rsidRPr="007B512E">
        <w:rPr>
          <w:sz w:val="28"/>
          <w:szCs w:val="28"/>
        </w:rPr>
        <w:t xml:space="preserve">рудового кодекса Российской Федерации, Федерального закона от 28 декабря 2013 г. № </w:t>
      </w:r>
      <w:r w:rsidR="00D436FE" w:rsidRPr="007B512E">
        <w:rPr>
          <w:sz w:val="28"/>
          <w:szCs w:val="28"/>
        </w:rPr>
        <w:t>426-ФЗ</w:t>
      </w:r>
      <w:r w:rsidR="00201994" w:rsidRPr="007B512E">
        <w:rPr>
          <w:sz w:val="28"/>
          <w:szCs w:val="28"/>
        </w:rPr>
        <w:t xml:space="preserve"> «О специальной оценке условий труда»</w:t>
      </w:r>
      <w:r w:rsidR="00D436FE" w:rsidRPr="007B512E">
        <w:rPr>
          <w:sz w:val="28"/>
          <w:szCs w:val="28"/>
        </w:rPr>
        <w:t xml:space="preserve">, Порядка проведения государственной экспертизы условий труда, утвержденного приказом Министерства труда и социальной защиты Российской Федерации от 12 августа 2014 г. № 549н, </w:t>
      </w:r>
      <w:r w:rsidR="00AE446C" w:rsidRPr="007B512E">
        <w:rPr>
          <w:sz w:val="28"/>
          <w:szCs w:val="28"/>
        </w:rPr>
        <w:t xml:space="preserve">результатов практики применения трудового законодательства </w:t>
      </w:r>
      <w:r w:rsidR="00D436FE" w:rsidRPr="007B512E">
        <w:rPr>
          <w:sz w:val="28"/>
          <w:szCs w:val="28"/>
        </w:rPr>
        <w:t>и п</w:t>
      </w:r>
      <w:r w:rsidRPr="007B512E">
        <w:rPr>
          <w:sz w:val="28"/>
          <w:szCs w:val="28"/>
        </w:rPr>
        <w:t xml:space="preserve">редназначены для </w:t>
      </w:r>
      <w:r w:rsidR="00F1633A" w:rsidRPr="007B512E">
        <w:rPr>
          <w:sz w:val="28"/>
          <w:szCs w:val="28"/>
        </w:rPr>
        <w:t>использования</w:t>
      </w:r>
      <w:r w:rsidRPr="007B512E">
        <w:rPr>
          <w:sz w:val="28"/>
          <w:szCs w:val="28"/>
        </w:rPr>
        <w:t xml:space="preserve"> органа</w:t>
      </w:r>
      <w:r w:rsidR="00F1633A" w:rsidRPr="007B512E">
        <w:rPr>
          <w:sz w:val="28"/>
          <w:szCs w:val="28"/>
        </w:rPr>
        <w:t>ми</w:t>
      </w:r>
      <w:r w:rsidRPr="007B512E">
        <w:rPr>
          <w:sz w:val="28"/>
          <w:szCs w:val="28"/>
        </w:rPr>
        <w:t xml:space="preserve"> исполнительной власти субъектов Российской Федерации в области охраны труда, осуществляющи</w:t>
      </w:r>
      <w:r w:rsidR="003E607D" w:rsidRPr="007B512E">
        <w:rPr>
          <w:sz w:val="28"/>
          <w:szCs w:val="28"/>
        </w:rPr>
        <w:t>м</w:t>
      </w:r>
      <w:r w:rsidR="00D436FE" w:rsidRPr="007B512E">
        <w:rPr>
          <w:sz w:val="28"/>
          <w:szCs w:val="28"/>
        </w:rPr>
        <w:t>и</w:t>
      </w:r>
      <w:r w:rsidRPr="007B512E">
        <w:rPr>
          <w:sz w:val="28"/>
          <w:szCs w:val="28"/>
        </w:rPr>
        <w:t xml:space="preserve"> государственную экспертизу условий тру</w:t>
      </w:r>
      <w:r w:rsidR="009E5812" w:rsidRPr="007B512E">
        <w:rPr>
          <w:sz w:val="28"/>
          <w:szCs w:val="28"/>
        </w:rPr>
        <w:t xml:space="preserve">да </w:t>
      </w:r>
      <w:r w:rsidR="003E607D" w:rsidRPr="007B512E">
        <w:rPr>
          <w:sz w:val="28"/>
          <w:szCs w:val="28"/>
        </w:rPr>
        <w:t>в целях оценки качества проведения специальной оценки условий труда (далее - экспертиза)</w:t>
      </w:r>
      <w:r w:rsidR="00AE446C" w:rsidRPr="007B512E">
        <w:rPr>
          <w:sz w:val="28"/>
          <w:szCs w:val="28"/>
        </w:rPr>
        <w:t>.</w:t>
      </w:r>
      <w:r w:rsidR="003E607D" w:rsidRPr="007B512E">
        <w:rPr>
          <w:sz w:val="28"/>
          <w:szCs w:val="28"/>
        </w:rPr>
        <w:t xml:space="preserve"> </w:t>
      </w:r>
    </w:p>
    <w:p w:rsidR="00AE446C" w:rsidRPr="007B512E" w:rsidRDefault="00646A7D" w:rsidP="00212043">
      <w:pPr>
        <w:pStyle w:val="a"/>
        <w:widowControl w:val="0"/>
        <w:numPr>
          <w:ilvl w:val="0"/>
          <w:numId w:val="0"/>
        </w:numPr>
        <w:suppressAutoHyphens/>
        <w:spacing w:line="276" w:lineRule="auto"/>
        <w:ind w:firstLine="709"/>
        <w:rPr>
          <w:sz w:val="28"/>
          <w:szCs w:val="28"/>
        </w:rPr>
      </w:pPr>
      <w:r w:rsidRPr="007B512E">
        <w:rPr>
          <w:sz w:val="28"/>
          <w:szCs w:val="28"/>
        </w:rPr>
        <w:t>Методические р</w:t>
      </w:r>
      <w:r w:rsidR="003E607D" w:rsidRPr="007B512E">
        <w:rPr>
          <w:sz w:val="28"/>
          <w:szCs w:val="28"/>
        </w:rPr>
        <w:t>екомендации содержат описание процедур, последовательно реализуемых в ходе проведения экспертизы.</w:t>
      </w:r>
    </w:p>
    <w:p w:rsidR="00A661A5" w:rsidRPr="007B512E" w:rsidRDefault="003E607D" w:rsidP="00212043">
      <w:pPr>
        <w:pStyle w:val="a"/>
        <w:widowControl w:val="0"/>
        <w:numPr>
          <w:ilvl w:val="0"/>
          <w:numId w:val="0"/>
        </w:numPr>
        <w:suppressAutoHyphens/>
        <w:spacing w:line="276" w:lineRule="auto"/>
        <w:ind w:firstLine="709"/>
        <w:rPr>
          <w:sz w:val="28"/>
          <w:szCs w:val="28"/>
        </w:rPr>
      </w:pPr>
      <w:r w:rsidRPr="007B512E">
        <w:rPr>
          <w:sz w:val="28"/>
          <w:szCs w:val="28"/>
        </w:rPr>
        <w:t xml:space="preserve">2. </w:t>
      </w:r>
      <w:r w:rsidR="00A661A5" w:rsidRPr="007B512E">
        <w:rPr>
          <w:sz w:val="28"/>
          <w:szCs w:val="28"/>
        </w:rPr>
        <w:t>Экспертиза осуществляется органами исполнительной власти субъектов Российской Федерации в области охраны труда в рамках государственной экспертизы условий труда</w:t>
      </w:r>
      <w:r w:rsidR="005A6FE7" w:rsidRPr="007B512E">
        <w:rPr>
          <w:sz w:val="28"/>
          <w:szCs w:val="28"/>
        </w:rPr>
        <w:t>.</w:t>
      </w:r>
    </w:p>
    <w:p w:rsidR="00A661A5" w:rsidRPr="007B512E" w:rsidRDefault="005A6FE7" w:rsidP="00212043">
      <w:pPr>
        <w:pStyle w:val="a5"/>
        <w:widowControl w:val="0"/>
        <w:suppressAutoHyphens/>
        <w:spacing w:line="276" w:lineRule="auto"/>
        <w:ind w:left="0" w:firstLine="709"/>
        <w:rPr>
          <w:sz w:val="28"/>
          <w:szCs w:val="28"/>
          <w:lang w:val="ru-RU" w:eastAsia="ru-RU"/>
        </w:rPr>
      </w:pPr>
      <w:r w:rsidRPr="007B512E">
        <w:rPr>
          <w:sz w:val="28"/>
          <w:szCs w:val="28"/>
          <w:lang w:val="ru-RU" w:eastAsia="ru-RU"/>
        </w:rPr>
        <w:t>3</w:t>
      </w:r>
      <w:r w:rsidR="00A661A5" w:rsidRPr="007B512E">
        <w:rPr>
          <w:sz w:val="28"/>
          <w:szCs w:val="28"/>
          <w:lang w:val="ru-RU" w:eastAsia="ru-RU"/>
        </w:rPr>
        <w:t xml:space="preserve">. </w:t>
      </w:r>
      <w:r w:rsidRPr="007B512E">
        <w:rPr>
          <w:sz w:val="28"/>
          <w:szCs w:val="28"/>
          <w:lang w:val="ru-RU" w:eastAsia="ru-RU"/>
        </w:rPr>
        <w:t>Непосредственно э</w:t>
      </w:r>
      <w:r w:rsidR="00A661A5" w:rsidRPr="007B512E">
        <w:rPr>
          <w:sz w:val="28"/>
          <w:szCs w:val="28"/>
          <w:lang w:val="ru-RU" w:eastAsia="ru-RU"/>
        </w:rPr>
        <w:t xml:space="preserve">кспертизу проводит государственный эксперт (экспертная комиссия), назначенный (назначенная) руководителем уполномоченного структурного подразделения органа, осуществляющего государственную экспертизу условий труда. Государственный эксперт </w:t>
      </w:r>
      <w:r w:rsidR="00201994" w:rsidRPr="007B512E">
        <w:rPr>
          <w:sz w:val="28"/>
          <w:szCs w:val="28"/>
          <w:lang w:val="ru-RU" w:eastAsia="ru-RU"/>
        </w:rPr>
        <w:t xml:space="preserve">является </w:t>
      </w:r>
      <w:r w:rsidR="00A661A5" w:rsidRPr="007B512E">
        <w:rPr>
          <w:sz w:val="28"/>
          <w:szCs w:val="28"/>
          <w:lang w:val="ru-RU" w:eastAsia="ru-RU"/>
        </w:rPr>
        <w:t>должностн</w:t>
      </w:r>
      <w:r w:rsidR="00201994" w:rsidRPr="007B512E">
        <w:rPr>
          <w:sz w:val="28"/>
          <w:szCs w:val="28"/>
          <w:lang w:val="ru-RU" w:eastAsia="ru-RU"/>
        </w:rPr>
        <w:t>ым</w:t>
      </w:r>
      <w:r w:rsidR="00A661A5" w:rsidRPr="007B512E">
        <w:rPr>
          <w:sz w:val="28"/>
          <w:szCs w:val="28"/>
          <w:lang w:val="ru-RU" w:eastAsia="ru-RU"/>
        </w:rPr>
        <w:t xml:space="preserve"> лицо</w:t>
      </w:r>
      <w:r w:rsidR="00201994" w:rsidRPr="007B512E">
        <w:rPr>
          <w:sz w:val="28"/>
          <w:szCs w:val="28"/>
          <w:lang w:val="ru-RU" w:eastAsia="ru-RU"/>
        </w:rPr>
        <w:t>м</w:t>
      </w:r>
      <w:r w:rsidR="00A661A5" w:rsidRPr="007B512E">
        <w:rPr>
          <w:sz w:val="28"/>
          <w:szCs w:val="28"/>
          <w:lang w:val="ru-RU" w:eastAsia="ru-RU"/>
        </w:rPr>
        <w:t>, уполн</w:t>
      </w:r>
      <w:r w:rsidR="00201994" w:rsidRPr="007B512E">
        <w:rPr>
          <w:sz w:val="28"/>
          <w:szCs w:val="28"/>
          <w:lang w:val="ru-RU" w:eastAsia="ru-RU"/>
        </w:rPr>
        <w:t>о</w:t>
      </w:r>
      <w:r w:rsidR="00A661A5" w:rsidRPr="007B512E">
        <w:rPr>
          <w:sz w:val="28"/>
          <w:szCs w:val="28"/>
          <w:lang w:val="ru-RU" w:eastAsia="ru-RU"/>
        </w:rPr>
        <w:t>мочен</w:t>
      </w:r>
      <w:r w:rsidR="00201994" w:rsidRPr="007B512E">
        <w:rPr>
          <w:sz w:val="28"/>
          <w:szCs w:val="28"/>
          <w:lang w:val="ru-RU" w:eastAsia="ru-RU"/>
        </w:rPr>
        <w:t>ным</w:t>
      </w:r>
      <w:r w:rsidR="00A661A5" w:rsidRPr="007B512E">
        <w:rPr>
          <w:sz w:val="28"/>
          <w:szCs w:val="28"/>
          <w:lang w:val="ru-RU" w:eastAsia="ru-RU"/>
        </w:rPr>
        <w:t xml:space="preserve"> в установленном порядке на проведение экспертизы.</w:t>
      </w:r>
    </w:p>
    <w:p w:rsidR="00CA32D2" w:rsidRPr="007B512E" w:rsidRDefault="005A6FE7" w:rsidP="00212043">
      <w:pPr>
        <w:widowControl w:val="0"/>
        <w:suppressAutoHyphens/>
        <w:spacing w:after="0"/>
        <w:ind w:firstLine="709"/>
        <w:jc w:val="both"/>
        <w:rPr>
          <w:rFonts w:ascii="Times New Roman" w:eastAsia="Times New Roman" w:hAnsi="Times New Roman"/>
          <w:sz w:val="28"/>
          <w:szCs w:val="28"/>
          <w:lang w:eastAsia="ru-RU"/>
        </w:rPr>
      </w:pPr>
      <w:r w:rsidRPr="007B512E">
        <w:rPr>
          <w:rFonts w:ascii="Times New Roman" w:hAnsi="Times New Roman"/>
          <w:sz w:val="28"/>
          <w:szCs w:val="28"/>
          <w:lang w:eastAsia="ru-RU"/>
        </w:rPr>
        <w:t>4</w:t>
      </w:r>
      <w:r w:rsidR="00CA32D2" w:rsidRPr="007B512E">
        <w:rPr>
          <w:rFonts w:ascii="Times New Roman" w:hAnsi="Times New Roman"/>
          <w:sz w:val="28"/>
          <w:szCs w:val="28"/>
          <w:lang w:eastAsia="ru-RU"/>
        </w:rPr>
        <w:t xml:space="preserve">. Основанием </w:t>
      </w:r>
      <w:r w:rsidR="00201994" w:rsidRPr="007B512E">
        <w:rPr>
          <w:rFonts w:ascii="Times New Roman" w:hAnsi="Times New Roman"/>
          <w:sz w:val="28"/>
          <w:szCs w:val="28"/>
          <w:lang w:eastAsia="ru-RU"/>
        </w:rPr>
        <w:t xml:space="preserve">для </w:t>
      </w:r>
      <w:r w:rsidR="00CA32D2" w:rsidRPr="007B512E">
        <w:rPr>
          <w:rFonts w:ascii="Times New Roman" w:hAnsi="Times New Roman"/>
          <w:sz w:val="28"/>
          <w:szCs w:val="28"/>
          <w:lang w:eastAsia="ru-RU"/>
        </w:rPr>
        <w:t xml:space="preserve">проведения </w:t>
      </w:r>
      <w:r w:rsidR="00201994" w:rsidRPr="007B512E">
        <w:rPr>
          <w:rFonts w:ascii="Times New Roman" w:hAnsi="Times New Roman"/>
          <w:sz w:val="28"/>
          <w:szCs w:val="28"/>
          <w:lang w:eastAsia="ru-RU"/>
        </w:rPr>
        <w:t>э</w:t>
      </w:r>
      <w:r w:rsidR="00CA32D2" w:rsidRPr="007B512E">
        <w:rPr>
          <w:rFonts w:ascii="Times New Roman" w:hAnsi="Times New Roman"/>
          <w:sz w:val="28"/>
          <w:szCs w:val="28"/>
          <w:lang w:eastAsia="ru-RU"/>
        </w:rPr>
        <w:t xml:space="preserve">кспертизы </w:t>
      </w:r>
      <w:r w:rsidR="00201994" w:rsidRPr="007B512E">
        <w:rPr>
          <w:rFonts w:ascii="Times New Roman" w:hAnsi="Times New Roman"/>
          <w:sz w:val="28"/>
          <w:szCs w:val="28"/>
          <w:lang w:eastAsia="ru-RU"/>
        </w:rPr>
        <w:t>я</w:t>
      </w:r>
      <w:r w:rsidR="00CA32D2" w:rsidRPr="007B512E">
        <w:rPr>
          <w:rFonts w:ascii="Times New Roman" w:hAnsi="Times New Roman"/>
          <w:sz w:val="28"/>
          <w:szCs w:val="28"/>
          <w:lang w:eastAsia="ru-RU"/>
        </w:rPr>
        <w:t xml:space="preserve">вляется оформленные в установленном порядке заявление о проведении государственной экспертизы условий труда, в котором в качестве объекта государственной экспертизы условий </w:t>
      </w:r>
      <w:r w:rsidR="00CA32D2" w:rsidRPr="007B512E">
        <w:rPr>
          <w:rFonts w:ascii="Times New Roman" w:eastAsia="Times New Roman" w:hAnsi="Times New Roman"/>
          <w:sz w:val="28"/>
          <w:szCs w:val="28"/>
          <w:lang w:eastAsia="ru-RU"/>
        </w:rPr>
        <w:t>труда указан</w:t>
      </w:r>
      <w:r w:rsidR="00201994" w:rsidRPr="007B512E">
        <w:rPr>
          <w:rFonts w:ascii="Times New Roman" w:eastAsia="Times New Roman" w:hAnsi="Times New Roman"/>
          <w:sz w:val="28"/>
          <w:szCs w:val="28"/>
          <w:lang w:eastAsia="ru-RU"/>
        </w:rPr>
        <w:t>а</w:t>
      </w:r>
      <w:r w:rsidR="00CA32D2" w:rsidRPr="007B512E">
        <w:rPr>
          <w:rFonts w:ascii="Times New Roman" w:eastAsia="Times New Roman" w:hAnsi="Times New Roman"/>
          <w:sz w:val="28"/>
          <w:szCs w:val="28"/>
          <w:lang w:eastAsia="ru-RU"/>
        </w:rPr>
        <w:t xml:space="preserve"> оценка качества проведения </w:t>
      </w:r>
      <w:r w:rsidR="00201994" w:rsidRPr="007B512E">
        <w:rPr>
          <w:rFonts w:ascii="Times New Roman" w:eastAsia="Times New Roman" w:hAnsi="Times New Roman"/>
          <w:sz w:val="28"/>
          <w:szCs w:val="28"/>
          <w:lang w:eastAsia="ru-RU"/>
        </w:rPr>
        <w:t>специальной оценки условий труда</w:t>
      </w:r>
      <w:r w:rsidR="00CA32D2" w:rsidRPr="007B512E">
        <w:rPr>
          <w:rFonts w:ascii="Times New Roman" w:eastAsia="Times New Roman" w:hAnsi="Times New Roman"/>
          <w:sz w:val="28"/>
          <w:szCs w:val="28"/>
          <w:lang w:eastAsia="ru-RU"/>
        </w:rPr>
        <w:t xml:space="preserve">, определение судебного органа или представление </w:t>
      </w:r>
      <w:r w:rsidR="00B15924" w:rsidRPr="007B512E">
        <w:rPr>
          <w:rFonts w:ascii="Times New Roman" w:eastAsia="Times New Roman" w:hAnsi="Times New Roman"/>
          <w:sz w:val="28"/>
          <w:szCs w:val="28"/>
          <w:lang w:eastAsia="ru-RU"/>
        </w:rPr>
        <w:t>территориального органа Федеральной службы по труду и занятости</w:t>
      </w:r>
      <w:r w:rsidR="00CA32D2" w:rsidRPr="007B512E">
        <w:rPr>
          <w:rFonts w:ascii="Times New Roman" w:eastAsia="Times New Roman" w:hAnsi="Times New Roman"/>
          <w:sz w:val="28"/>
          <w:szCs w:val="28"/>
          <w:lang w:eastAsia="ru-RU"/>
        </w:rPr>
        <w:t>.</w:t>
      </w:r>
    </w:p>
    <w:p w:rsidR="005A6FE7" w:rsidRPr="007B512E" w:rsidRDefault="005A6FE7" w:rsidP="00212043">
      <w:pPr>
        <w:pStyle w:val="a5"/>
        <w:widowControl w:val="0"/>
        <w:suppressAutoHyphens/>
        <w:spacing w:line="276" w:lineRule="auto"/>
        <w:ind w:left="0" w:firstLine="709"/>
        <w:rPr>
          <w:sz w:val="28"/>
          <w:szCs w:val="28"/>
          <w:lang w:val="ru-RU" w:eastAsia="ru-RU"/>
        </w:rPr>
      </w:pPr>
      <w:r w:rsidRPr="007B512E">
        <w:rPr>
          <w:sz w:val="28"/>
          <w:szCs w:val="28"/>
          <w:lang w:val="ru-RU" w:eastAsia="ru-RU"/>
        </w:rPr>
        <w:t>В случае, если заявителем является работник, то экспертиза проводится только в отношении условий труда на его рабочем месте (рабочих местах).</w:t>
      </w:r>
    </w:p>
    <w:p w:rsidR="00CA32D2" w:rsidRPr="007B512E" w:rsidRDefault="005A6FE7" w:rsidP="00212043">
      <w:pPr>
        <w:widowControl w:val="0"/>
        <w:suppressAutoHyphens/>
        <w:spacing w:after="0"/>
        <w:ind w:firstLine="709"/>
        <w:jc w:val="both"/>
        <w:rPr>
          <w:rFonts w:ascii="Times New Roman" w:hAnsi="Times New Roman"/>
          <w:sz w:val="28"/>
          <w:szCs w:val="28"/>
          <w:lang w:eastAsia="ru-RU"/>
        </w:rPr>
      </w:pPr>
      <w:r w:rsidRPr="007B512E">
        <w:rPr>
          <w:rFonts w:ascii="Times New Roman" w:hAnsi="Times New Roman"/>
          <w:sz w:val="28"/>
          <w:szCs w:val="28"/>
          <w:lang w:eastAsia="ru-RU"/>
        </w:rPr>
        <w:t>5</w:t>
      </w:r>
      <w:r w:rsidR="00CA32D2" w:rsidRPr="007B512E">
        <w:rPr>
          <w:rFonts w:ascii="Times New Roman" w:hAnsi="Times New Roman"/>
          <w:sz w:val="28"/>
          <w:szCs w:val="28"/>
          <w:lang w:eastAsia="ru-RU"/>
        </w:rPr>
        <w:t xml:space="preserve">. В заявлении дополнительно указываются сведения об организации (организациях), проводившей </w:t>
      </w:r>
      <w:r w:rsidRPr="007B512E">
        <w:rPr>
          <w:rFonts w:ascii="Times New Roman" w:eastAsia="Times New Roman" w:hAnsi="Times New Roman"/>
          <w:sz w:val="28"/>
          <w:szCs w:val="28"/>
          <w:lang w:eastAsia="ru-RU"/>
        </w:rPr>
        <w:t>специальную оценку условий труда</w:t>
      </w:r>
      <w:r w:rsidR="00CA32D2" w:rsidRPr="007B512E">
        <w:rPr>
          <w:rFonts w:ascii="Times New Roman" w:hAnsi="Times New Roman"/>
          <w:sz w:val="28"/>
          <w:szCs w:val="28"/>
          <w:lang w:eastAsia="ru-RU"/>
        </w:rPr>
        <w:t>:</w:t>
      </w:r>
    </w:p>
    <w:p w:rsidR="00CA32D2" w:rsidRPr="007B512E" w:rsidRDefault="001B7651" w:rsidP="00212043">
      <w:pPr>
        <w:pStyle w:val="a5"/>
        <w:widowControl w:val="0"/>
        <w:numPr>
          <w:ilvl w:val="0"/>
          <w:numId w:val="29"/>
        </w:numPr>
        <w:suppressAutoHyphens/>
        <w:spacing w:line="276" w:lineRule="auto"/>
        <w:ind w:left="0" w:firstLine="709"/>
        <w:rPr>
          <w:sz w:val="28"/>
          <w:szCs w:val="28"/>
          <w:lang w:eastAsia="ru-RU"/>
        </w:rPr>
      </w:pPr>
      <w:r w:rsidRPr="007B512E">
        <w:rPr>
          <w:sz w:val="28"/>
          <w:szCs w:val="28"/>
          <w:lang w:val="ru-RU" w:eastAsia="ru-RU"/>
        </w:rPr>
        <w:lastRenderedPageBreak/>
        <w:t>полное наименование</w:t>
      </w:r>
      <w:r w:rsidR="00CA32D2" w:rsidRPr="007B512E">
        <w:rPr>
          <w:sz w:val="28"/>
          <w:szCs w:val="28"/>
          <w:lang w:eastAsia="ru-RU"/>
        </w:rPr>
        <w:t xml:space="preserve"> </w:t>
      </w:r>
      <w:r w:rsidR="00E803AF" w:rsidRPr="007B512E">
        <w:rPr>
          <w:sz w:val="28"/>
          <w:szCs w:val="28"/>
          <w:lang w:val="ru-RU" w:eastAsia="ru-RU"/>
        </w:rPr>
        <w:t>организации</w:t>
      </w:r>
      <w:r w:rsidR="00CA32D2" w:rsidRPr="007B512E">
        <w:rPr>
          <w:sz w:val="28"/>
          <w:szCs w:val="28"/>
          <w:lang w:val="ru-RU" w:eastAsia="ru-RU"/>
        </w:rPr>
        <w:t>;</w:t>
      </w:r>
    </w:p>
    <w:p w:rsidR="00CA32D2" w:rsidRPr="007B512E" w:rsidRDefault="00CA32D2" w:rsidP="00212043">
      <w:pPr>
        <w:pStyle w:val="a5"/>
        <w:widowControl w:val="0"/>
        <w:numPr>
          <w:ilvl w:val="0"/>
          <w:numId w:val="29"/>
        </w:numPr>
        <w:suppressAutoHyphens/>
        <w:spacing w:line="276" w:lineRule="auto"/>
        <w:ind w:left="0" w:firstLine="709"/>
        <w:rPr>
          <w:sz w:val="28"/>
          <w:szCs w:val="28"/>
          <w:lang w:val="ru-RU" w:eastAsia="ru-RU"/>
        </w:rPr>
      </w:pPr>
      <w:r w:rsidRPr="007B512E">
        <w:rPr>
          <w:sz w:val="28"/>
          <w:szCs w:val="28"/>
          <w:lang w:val="ru-RU" w:eastAsia="ru-RU"/>
        </w:rPr>
        <w:t>место нахождения и осущест</w:t>
      </w:r>
      <w:r w:rsidR="008E7724" w:rsidRPr="007B512E">
        <w:rPr>
          <w:sz w:val="28"/>
          <w:szCs w:val="28"/>
          <w:lang w:val="ru-RU" w:eastAsia="ru-RU"/>
        </w:rPr>
        <w:t>вления деятельности организации;</w:t>
      </w:r>
    </w:p>
    <w:p w:rsidR="008E7724" w:rsidRPr="007B512E" w:rsidRDefault="008E7724" w:rsidP="00212043">
      <w:pPr>
        <w:pStyle w:val="a5"/>
        <w:widowControl w:val="0"/>
        <w:numPr>
          <w:ilvl w:val="0"/>
          <w:numId w:val="29"/>
        </w:numPr>
        <w:suppressAutoHyphens/>
        <w:spacing w:line="276" w:lineRule="auto"/>
        <w:ind w:left="0" w:firstLine="709"/>
        <w:rPr>
          <w:sz w:val="28"/>
          <w:szCs w:val="28"/>
          <w:lang w:val="ru-RU" w:eastAsia="ru-RU"/>
        </w:rPr>
      </w:pPr>
      <w:r w:rsidRPr="007B512E">
        <w:rPr>
          <w:sz w:val="28"/>
          <w:szCs w:val="28"/>
          <w:lang w:val="ru-RU"/>
        </w:rPr>
        <w:t>свидетельства о поверке средств измерений, действующие на период осуществления измерений при проведении СОУТ.</w:t>
      </w:r>
    </w:p>
    <w:p w:rsidR="00837061" w:rsidRPr="007B512E" w:rsidRDefault="00CA32D2" w:rsidP="00212043">
      <w:pPr>
        <w:widowControl w:val="0"/>
        <w:suppressAutoHyphens/>
        <w:spacing w:after="0"/>
        <w:ind w:firstLine="709"/>
        <w:jc w:val="both"/>
        <w:rPr>
          <w:rFonts w:ascii="Times New Roman" w:hAnsi="Times New Roman"/>
          <w:sz w:val="28"/>
          <w:szCs w:val="28"/>
          <w:lang w:eastAsia="ru-RU"/>
        </w:rPr>
      </w:pPr>
      <w:r w:rsidRPr="007B512E">
        <w:rPr>
          <w:rFonts w:ascii="Times New Roman" w:hAnsi="Times New Roman"/>
          <w:sz w:val="28"/>
          <w:szCs w:val="28"/>
          <w:lang w:eastAsia="ru-RU"/>
        </w:rPr>
        <w:t>8.</w:t>
      </w:r>
      <w:r w:rsidR="00837061" w:rsidRPr="007B512E">
        <w:rPr>
          <w:rFonts w:ascii="Times New Roman" w:hAnsi="Times New Roman"/>
          <w:sz w:val="28"/>
          <w:szCs w:val="28"/>
          <w:lang w:eastAsia="ru-RU"/>
        </w:rPr>
        <w:t xml:space="preserve"> В случае, если заявление подано работодателем, то к нему прилагаются:</w:t>
      </w:r>
    </w:p>
    <w:p w:rsidR="00837061" w:rsidRPr="007B512E" w:rsidRDefault="00837061" w:rsidP="00212043">
      <w:pPr>
        <w:pStyle w:val="a5"/>
        <w:widowControl w:val="0"/>
        <w:numPr>
          <w:ilvl w:val="0"/>
          <w:numId w:val="30"/>
        </w:numPr>
        <w:suppressAutoHyphens/>
        <w:spacing w:line="276" w:lineRule="auto"/>
        <w:ind w:left="0" w:firstLine="709"/>
        <w:rPr>
          <w:sz w:val="28"/>
          <w:szCs w:val="28"/>
          <w:lang w:val="ru-RU" w:eastAsia="ru-RU"/>
        </w:rPr>
      </w:pPr>
      <w:r w:rsidRPr="007B512E">
        <w:rPr>
          <w:sz w:val="28"/>
          <w:szCs w:val="28"/>
          <w:lang w:val="ru-RU" w:eastAsia="ru-RU"/>
        </w:rPr>
        <w:t>отчет о проведении специальной оценки условий труда;</w:t>
      </w:r>
    </w:p>
    <w:p w:rsidR="00837061" w:rsidRPr="007B512E" w:rsidRDefault="00837061" w:rsidP="00212043">
      <w:pPr>
        <w:pStyle w:val="a5"/>
        <w:widowControl w:val="0"/>
        <w:numPr>
          <w:ilvl w:val="0"/>
          <w:numId w:val="30"/>
        </w:numPr>
        <w:suppressAutoHyphens/>
        <w:spacing w:line="276" w:lineRule="auto"/>
        <w:ind w:left="0" w:firstLine="709"/>
        <w:rPr>
          <w:sz w:val="28"/>
          <w:szCs w:val="28"/>
          <w:lang w:val="ru-RU" w:eastAsia="ru-RU"/>
        </w:rPr>
      </w:pPr>
      <w:r w:rsidRPr="007B512E">
        <w:rPr>
          <w:sz w:val="28"/>
          <w:szCs w:val="28"/>
          <w:lang w:val="ru-RU" w:eastAsia="ru-RU"/>
        </w:rPr>
        <w:t xml:space="preserve">предписания должностных лиц государственных инспекций труда об устранении выявленных в ходе проведения мероприятий по государственному контролю (надзору) за соблюдением требований Федерального закона </w:t>
      </w:r>
      <w:r w:rsidR="00F24FAA" w:rsidRPr="007B512E">
        <w:rPr>
          <w:sz w:val="28"/>
          <w:szCs w:val="28"/>
          <w:lang w:val="ru-RU" w:eastAsia="ru-RU"/>
        </w:rPr>
        <w:t xml:space="preserve">от 28 декабря 2013 г. № 426-ФЗ </w:t>
      </w:r>
      <w:r w:rsidRPr="007B512E">
        <w:rPr>
          <w:sz w:val="28"/>
          <w:szCs w:val="28"/>
          <w:lang w:val="ru-RU" w:eastAsia="ru-RU"/>
        </w:rPr>
        <w:t>«О специальной оценке условий труда» нарушений (при нали</w:t>
      </w:r>
      <w:r w:rsidR="00F24FAA" w:rsidRPr="007B512E">
        <w:rPr>
          <w:sz w:val="28"/>
          <w:szCs w:val="28"/>
          <w:lang w:val="ru-RU" w:eastAsia="ru-RU"/>
        </w:rPr>
        <w:t>чии).</w:t>
      </w:r>
    </w:p>
    <w:p w:rsidR="00A85120" w:rsidRPr="007B512E" w:rsidRDefault="00A85120" w:rsidP="00212043">
      <w:pPr>
        <w:widowControl w:val="0"/>
        <w:suppressAutoHyphens/>
        <w:spacing w:after="0"/>
        <w:ind w:firstLine="709"/>
        <w:jc w:val="both"/>
        <w:rPr>
          <w:rFonts w:ascii="Times New Roman" w:hAnsi="Times New Roman"/>
          <w:sz w:val="28"/>
          <w:szCs w:val="28"/>
          <w:lang w:eastAsia="ru-RU"/>
        </w:rPr>
      </w:pPr>
      <w:r w:rsidRPr="007B512E">
        <w:rPr>
          <w:rFonts w:ascii="Times New Roman" w:hAnsi="Times New Roman"/>
          <w:sz w:val="28"/>
          <w:szCs w:val="28"/>
          <w:lang w:eastAsia="ru-RU"/>
        </w:rPr>
        <w:t>9. Отчет о проведении СОУТ в соответствии с Федеральным законом</w:t>
      </w:r>
      <w:r w:rsidR="00777632" w:rsidRPr="007B512E">
        <w:rPr>
          <w:rFonts w:ascii="Times New Roman" w:hAnsi="Times New Roman"/>
          <w:sz w:val="28"/>
          <w:szCs w:val="28"/>
          <w:lang w:eastAsia="ru-RU"/>
        </w:rPr>
        <w:t xml:space="preserve"> от </w:t>
      </w:r>
      <w:r w:rsidR="00294608" w:rsidRPr="007B512E">
        <w:rPr>
          <w:rFonts w:ascii="Times New Roman" w:hAnsi="Times New Roman"/>
          <w:sz w:val="28"/>
          <w:szCs w:val="28"/>
          <w:lang w:eastAsia="ru-RU"/>
        </w:rPr>
        <w:t xml:space="preserve">28 декабря 2013 г. № 426-ФЗ </w:t>
      </w:r>
      <w:r w:rsidRPr="007B512E">
        <w:rPr>
          <w:rFonts w:ascii="Times New Roman" w:hAnsi="Times New Roman"/>
          <w:sz w:val="28"/>
          <w:szCs w:val="28"/>
          <w:lang w:eastAsia="ru-RU"/>
        </w:rPr>
        <w:t>«О специальной оценке условий труда» должен включать следующие результаты проведения СОУТ:</w:t>
      </w:r>
    </w:p>
    <w:p w:rsidR="00A85120" w:rsidRPr="007B512E" w:rsidRDefault="00A85120" w:rsidP="00212043">
      <w:pPr>
        <w:pStyle w:val="a5"/>
        <w:widowControl w:val="0"/>
        <w:numPr>
          <w:ilvl w:val="0"/>
          <w:numId w:val="31"/>
        </w:numPr>
        <w:suppressAutoHyphens/>
        <w:spacing w:line="276" w:lineRule="auto"/>
        <w:ind w:left="0" w:firstLine="709"/>
        <w:rPr>
          <w:sz w:val="28"/>
          <w:szCs w:val="28"/>
          <w:lang w:val="ru-RU" w:eastAsia="ru-RU"/>
        </w:rPr>
      </w:pPr>
      <w:r w:rsidRPr="007B512E">
        <w:rPr>
          <w:sz w:val="28"/>
          <w:szCs w:val="28"/>
          <w:lang w:val="ru-RU" w:eastAsia="ru-RU"/>
        </w:rPr>
        <w:t>сведения об организации, проводящей специальную оценку условий труда, с приложением копий документов, подтверждающих ее соответствие установленным требованиям: уведомление о регистрации в реестре организаций, оказывающих услуги по проведению специальной оценки условий труда, аттестат аккредитации и область аккредитации испытательной лаборатории организации, проводящей специальную оценку условий труда, являющейся неотъемлемой частью аттестата аккредитации.</w:t>
      </w:r>
    </w:p>
    <w:p w:rsidR="00A85120" w:rsidRPr="007B512E" w:rsidRDefault="00A85120" w:rsidP="00212043">
      <w:pPr>
        <w:pStyle w:val="a5"/>
        <w:widowControl w:val="0"/>
        <w:numPr>
          <w:ilvl w:val="0"/>
          <w:numId w:val="31"/>
        </w:numPr>
        <w:suppressAutoHyphens/>
        <w:spacing w:line="276" w:lineRule="auto"/>
        <w:ind w:left="0" w:firstLine="709"/>
        <w:rPr>
          <w:sz w:val="28"/>
          <w:szCs w:val="28"/>
          <w:lang w:val="ru-RU" w:eastAsia="ru-RU"/>
        </w:rPr>
      </w:pPr>
      <w:r w:rsidRPr="007B512E">
        <w:rPr>
          <w:sz w:val="28"/>
          <w:szCs w:val="28"/>
          <w:lang w:val="ru-RU" w:eastAsia="ru-RU"/>
        </w:rPr>
        <w:t>перечень рабочих мест, на которых проводилась СОУТ, с указанием вредных и (или) опасных производственных факторов, которые идентифицированы на данных рабочих местах;</w:t>
      </w:r>
    </w:p>
    <w:p w:rsidR="00A85120" w:rsidRPr="007B512E" w:rsidRDefault="00A85120" w:rsidP="00212043">
      <w:pPr>
        <w:pStyle w:val="a5"/>
        <w:widowControl w:val="0"/>
        <w:numPr>
          <w:ilvl w:val="0"/>
          <w:numId w:val="31"/>
        </w:numPr>
        <w:suppressAutoHyphens/>
        <w:spacing w:line="276" w:lineRule="auto"/>
        <w:ind w:left="0" w:firstLine="709"/>
        <w:rPr>
          <w:sz w:val="28"/>
          <w:szCs w:val="28"/>
          <w:lang w:val="ru-RU" w:eastAsia="ru-RU"/>
        </w:rPr>
      </w:pPr>
      <w:r w:rsidRPr="007B512E">
        <w:rPr>
          <w:sz w:val="28"/>
          <w:szCs w:val="28"/>
          <w:lang w:val="ru-RU" w:eastAsia="ru-RU"/>
        </w:rPr>
        <w:t>карты СОУТ, содержащие сведения об установленном экспертом организации, проводящей СОУТ, классе (подклассе) условий труда на конкретных рабочих местах;</w:t>
      </w:r>
    </w:p>
    <w:p w:rsidR="00A85120" w:rsidRPr="007B512E" w:rsidRDefault="00A85120" w:rsidP="00212043">
      <w:pPr>
        <w:pStyle w:val="a5"/>
        <w:widowControl w:val="0"/>
        <w:numPr>
          <w:ilvl w:val="0"/>
          <w:numId w:val="31"/>
        </w:numPr>
        <w:suppressAutoHyphens/>
        <w:spacing w:line="276" w:lineRule="auto"/>
        <w:ind w:left="0" w:firstLine="709"/>
        <w:rPr>
          <w:sz w:val="28"/>
          <w:szCs w:val="28"/>
          <w:lang w:val="ru-RU" w:eastAsia="ru-RU"/>
        </w:rPr>
      </w:pPr>
      <w:r w:rsidRPr="007B512E">
        <w:rPr>
          <w:sz w:val="28"/>
          <w:szCs w:val="28"/>
          <w:lang w:val="ru-RU" w:eastAsia="ru-RU"/>
        </w:rPr>
        <w:t>протоколы проведения исследований (испытаний) и измерений идентифицированных вредных и (или) опасных производственных факторов;</w:t>
      </w:r>
    </w:p>
    <w:p w:rsidR="00A85120" w:rsidRPr="007B512E" w:rsidRDefault="00A85120" w:rsidP="00212043">
      <w:pPr>
        <w:pStyle w:val="a5"/>
        <w:widowControl w:val="0"/>
        <w:numPr>
          <w:ilvl w:val="0"/>
          <w:numId w:val="31"/>
        </w:numPr>
        <w:suppressAutoHyphens/>
        <w:spacing w:line="276" w:lineRule="auto"/>
        <w:ind w:left="0" w:firstLine="709"/>
        <w:rPr>
          <w:sz w:val="28"/>
          <w:szCs w:val="28"/>
          <w:lang w:val="ru-RU" w:eastAsia="ru-RU"/>
        </w:rPr>
      </w:pPr>
      <w:r w:rsidRPr="007B512E">
        <w:rPr>
          <w:sz w:val="28"/>
          <w:szCs w:val="28"/>
          <w:lang w:val="ru-RU" w:eastAsia="ru-RU"/>
        </w:rPr>
        <w:t>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w:t>
      </w:r>
    </w:p>
    <w:p w:rsidR="00A85120" w:rsidRPr="007B512E" w:rsidRDefault="00A85120" w:rsidP="00212043">
      <w:pPr>
        <w:pStyle w:val="a5"/>
        <w:widowControl w:val="0"/>
        <w:numPr>
          <w:ilvl w:val="0"/>
          <w:numId w:val="31"/>
        </w:numPr>
        <w:suppressAutoHyphens/>
        <w:spacing w:line="276" w:lineRule="auto"/>
        <w:ind w:left="0" w:firstLine="709"/>
        <w:rPr>
          <w:sz w:val="28"/>
          <w:szCs w:val="28"/>
          <w:lang w:val="ru-RU" w:eastAsia="ru-RU"/>
        </w:rPr>
      </w:pPr>
      <w:r w:rsidRPr="007B512E">
        <w:rPr>
          <w:sz w:val="28"/>
          <w:szCs w:val="28"/>
          <w:lang w:val="ru-RU" w:eastAsia="ru-RU"/>
        </w:rPr>
        <w:t>протокол комиссии, содержащий решение о невозможности проведения исследований (испытаний) и измерений (при наличии такого решения);</w:t>
      </w:r>
    </w:p>
    <w:p w:rsidR="00A85120" w:rsidRPr="007B512E" w:rsidRDefault="00A85120" w:rsidP="00212043">
      <w:pPr>
        <w:pStyle w:val="a5"/>
        <w:widowControl w:val="0"/>
        <w:numPr>
          <w:ilvl w:val="0"/>
          <w:numId w:val="31"/>
        </w:numPr>
        <w:suppressAutoHyphens/>
        <w:spacing w:line="276" w:lineRule="auto"/>
        <w:ind w:left="0" w:firstLine="709"/>
        <w:rPr>
          <w:sz w:val="28"/>
          <w:szCs w:val="28"/>
          <w:lang w:val="ru-RU" w:eastAsia="ru-RU"/>
        </w:rPr>
      </w:pPr>
      <w:r w:rsidRPr="007B512E">
        <w:rPr>
          <w:sz w:val="28"/>
          <w:szCs w:val="28"/>
          <w:lang w:val="ru-RU" w:eastAsia="ru-RU"/>
        </w:rPr>
        <w:t>сводная ведомость СОУТ;</w:t>
      </w:r>
    </w:p>
    <w:p w:rsidR="00A85120" w:rsidRPr="007B512E" w:rsidRDefault="00A85120" w:rsidP="00212043">
      <w:pPr>
        <w:pStyle w:val="a5"/>
        <w:widowControl w:val="0"/>
        <w:numPr>
          <w:ilvl w:val="0"/>
          <w:numId w:val="31"/>
        </w:numPr>
        <w:suppressAutoHyphens/>
        <w:spacing w:line="276" w:lineRule="auto"/>
        <w:ind w:left="0" w:firstLine="709"/>
        <w:rPr>
          <w:sz w:val="28"/>
          <w:szCs w:val="28"/>
          <w:lang w:val="ru-RU" w:eastAsia="ru-RU"/>
        </w:rPr>
      </w:pPr>
      <w:r w:rsidRPr="007B512E">
        <w:rPr>
          <w:sz w:val="28"/>
          <w:szCs w:val="28"/>
          <w:lang w:val="ru-RU" w:eastAsia="ru-RU"/>
        </w:rPr>
        <w:t xml:space="preserve">перечень мероприятий по улучшению условий и охраны труда работников, на рабочих местах которых </w:t>
      </w:r>
      <w:r w:rsidR="00446AD2" w:rsidRPr="007B512E">
        <w:rPr>
          <w:sz w:val="28"/>
          <w:szCs w:val="28"/>
          <w:lang w:val="ru-RU"/>
        </w:rPr>
        <w:t xml:space="preserve">в процессе выполнения СОУТ выявлены </w:t>
      </w:r>
      <w:r w:rsidR="00446AD2" w:rsidRPr="007B512E">
        <w:rPr>
          <w:sz w:val="28"/>
          <w:szCs w:val="28"/>
          <w:lang w:val="ru-RU"/>
        </w:rPr>
        <w:lastRenderedPageBreak/>
        <w:t>вредные и (или) опасные условия труда</w:t>
      </w:r>
      <w:r w:rsidRPr="007B512E">
        <w:rPr>
          <w:sz w:val="28"/>
          <w:szCs w:val="28"/>
          <w:lang w:val="ru-RU" w:eastAsia="ru-RU"/>
        </w:rPr>
        <w:t>;</w:t>
      </w:r>
    </w:p>
    <w:p w:rsidR="00A85120" w:rsidRPr="005572EB" w:rsidRDefault="00A85120" w:rsidP="00212043">
      <w:pPr>
        <w:pStyle w:val="a5"/>
        <w:widowControl w:val="0"/>
        <w:numPr>
          <w:ilvl w:val="0"/>
          <w:numId w:val="31"/>
        </w:numPr>
        <w:suppressAutoHyphens/>
        <w:spacing w:line="276" w:lineRule="auto"/>
        <w:ind w:left="0" w:firstLine="709"/>
        <w:rPr>
          <w:sz w:val="28"/>
          <w:szCs w:val="28"/>
          <w:lang w:val="ru-RU" w:eastAsia="ru-RU"/>
        </w:rPr>
      </w:pPr>
      <w:r w:rsidRPr="005572EB">
        <w:rPr>
          <w:sz w:val="28"/>
          <w:szCs w:val="28"/>
          <w:lang w:val="ru-RU" w:eastAsia="ru-RU"/>
        </w:rPr>
        <w:t>заключения эксперта организации, проводящей СОУТ.</w:t>
      </w:r>
    </w:p>
    <w:p w:rsidR="0028619E" w:rsidRPr="005572EB" w:rsidRDefault="000623E2" w:rsidP="00212043">
      <w:pPr>
        <w:widowControl w:val="0"/>
        <w:suppressAutoHyphens/>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 xml:space="preserve">10. </w:t>
      </w:r>
      <w:r w:rsidR="0028619E" w:rsidRPr="005572EB">
        <w:rPr>
          <w:rFonts w:ascii="Times New Roman" w:hAnsi="Times New Roman"/>
          <w:sz w:val="28"/>
          <w:szCs w:val="28"/>
          <w:lang w:eastAsia="ru-RU"/>
        </w:rPr>
        <w:t>При проведении экспертизы СОУТ в отношении одного или нескольких рабочих мест допускается предоставление карты (карт) СОУТ только в отношении такого рабочего места (рабочих мест).</w:t>
      </w:r>
    </w:p>
    <w:p w:rsidR="00673E32" w:rsidRPr="005572EB" w:rsidRDefault="00673E32" w:rsidP="00212043">
      <w:pPr>
        <w:widowControl w:val="0"/>
        <w:suppressAutoHyphens/>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 xml:space="preserve">11. Если в представленных для проведения экспертизы СОУТ материалах отсутствует отчет о проведении СОУТ, то орган государственной экспертизы условий труда запрашивает в установленном порядке отчет о проведении СОУТ у работодателя, в отношении условий труда на рабочих местах которого проводится государственная экспертиза условий труда. </w:t>
      </w:r>
    </w:p>
    <w:p w:rsidR="00673E32" w:rsidRPr="005572EB" w:rsidRDefault="00673E32" w:rsidP="00212043">
      <w:pPr>
        <w:widowControl w:val="0"/>
        <w:suppressAutoHyphens/>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12. В целях оценки правомерности привлечения работодателем организации (организаций) по проведению СОУТ, легитимности комиссии по проведению СОУТ и соответствия ее состава требованиям Федерального закона от 28 сентября 2013 г. № 426-ФЗ «О специальной оценке условий труда» государственный эксперт в соответ</w:t>
      </w:r>
      <w:r w:rsidR="007B05E6" w:rsidRPr="005572EB">
        <w:rPr>
          <w:rFonts w:ascii="Times New Roman" w:hAnsi="Times New Roman"/>
          <w:sz w:val="28"/>
          <w:szCs w:val="28"/>
          <w:lang w:eastAsia="ru-RU"/>
        </w:rPr>
        <w:t xml:space="preserve">ствии с </w:t>
      </w:r>
      <w:r w:rsidRPr="005572EB">
        <w:rPr>
          <w:rFonts w:ascii="Times New Roman" w:hAnsi="Times New Roman"/>
          <w:sz w:val="28"/>
          <w:szCs w:val="28"/>
          <w:lang w:eastAsia="ru-RU"/>
        </w:rPr>
        <w:t>Трудовым кодексом Российской Федера</w:t>
      </w:r>
      <w:r w:rsidR="007B05E6" w:rsidRPr="005572EB">
        <w:rPr>
          <w:rFonts w:ascii="Times New Roman" w:hAnsi="Times New Roman"/>
          <w:sz w:val="28"/>
          <w:szCs w:val="28"/>
          <w:lang w:eastAsia="ru-RU"/>
        </w:rPr>
        <w:t>ции</w:t>
      </w:r>
      <w:r w:rsidRPr="005572EB">
        <w:rPr>
          <w:rFonts w:ascii="Times New Roman" w:hAnsi="Times New Roman"/>
          <w:sz w:val="28"/>
          <w:szCs w:val="28"/>
          <w:lang w:eastAsia="ru-RU"/>
        </w:rPr>
        <w:t xml:space="preserve"> до проведения </w:t>
      </w:r>
      <w:r w:rsidR="007B05E6" w:rsidRPr="005572EB">
        <w:rPr>
          <w:rFonts w:ascii="Times New Roman" w:hAnsi="Times New Roman"/>
          <w:sz w:val="28"/>
          <w:szCs w:val="28"/>
          <w:lang w:eastAsia="ru-RU"/>
        </w:rPr>
        <w:t>э</w:t>
      </w:r>
      <w:r w:rsidRPr="005572EB">
        <w:rPr>
          <w:rFonts w:ascii="Times New Roman" w:hAnsi="Times New Roman"/>
          <w:sz w:val="28"/>
          <w:szCs w:val="28"/>
          <w:lang w:eastAsia="ru-RU"/>
        </w:rPr>
        <w:t>кспертизы СОУТ также запрашивает у работодателя:</w:t>
      </w:r>
    </w:p>
    <w:p w:rsidR="00673E32" w:rsidRPr="005572EB" w:rsidRDefault="00B34A5F" w:rsidP="00212043">
      <w:pPr>
        <w:pStyle w:val="a5"/>
        <w:widowControl w:val="0"/>
        <w:numPr>
          <w:ilvl w:val="0"/>
          <w:numId w:val="37"/>
        </w:numPr>
        <w:suppressAutoHyphens/>
        <w:spacing w:line="276" w:lineRule="auto"/>
        <w:ind w:left="0" w:firstLine="709"/>
        <w:rPr>
          <w:sz w:val="28"/>
          <w:szCs w:val="28"/>
          <w:lang w:val="ru-RU" w:eastAsia="ru-RU"/>
        </w:rPr>
      </w:pPr>
      <w:r w:rsidRPr="005572EB">
        <w:rPr>
          <w:sz w:val="28"/>
          <w:szCs w:val="28"/>
          <w:lang w:val="ru-RU" w:eastAsia="ru-RU"/>
        </w:rPr>
        <w:t>гражданско</w:t>
      </w:r>
      <w:r w:rsidR="00673E32" w:rsidRPr="005572EB">
        <w:rPr>
          <w:sz w:val="28"/>
          <w:szCs w:val="28"/>
          <w:lang w:val="ru-RU" w:eastAsia="ru-RU"/>
        </w:rPr>
        <w:t>-правовой договор с организацией (организациями), привлекаемой для проведения СОУТ;</w:t>
      </w:r>
    </w:p>
    <w:p w:rsidR="00673E32" w:rsidRPr="005572EB" w:rsidRDefault="00673E32" w:rsidP="00212043">
      <w:pPr>
        <w:pStyle w:val="a5"/>
        <w:widowControl w:val="0"/>
        <w:numPr>
          <w:ilvl w:val="0"/>
          <w:numId w:val="37"/>
        </w:numPr>
        <w:suppressAutoHyphens/>
        <w:spacing w:line="276" w:lineRule="auto"/>
        <w:ind w:left="0" w:firstLine="709"/>
        <w:rPr>
          <w:sz w:val="28"/>
          <w:szCs w:val="28"/>
          <w:lang w:eastAsia="ru-RU"/>
        </w:rPr>
      </w:pPr>
      <w:r w:rsidRPr="005572EB">
        <w:rPr>
          <w:sz w:val="28"/>
          <w:szCs w:val="28"/>
          <w:lang w:val="ru-RU" w:eastAsia="ru-RU"/>
        </w:rPr>
        <w:t xml:space="preserve">приказ работодателя о создании комиссии по проведению </w:t>
      </w:r>
      <w:r w:rsidRPr="005572EB">
        <w:rPr>
          <w:sz w:val="28"/>
          <w:szCs w:val="28"/>
          <w:lang w:eastAsia="ru-RU"/>
        </w:rPr>
        <w:t>СОУТ;</w:t>
      </w:r>
    </w:p>
    <w:p w:rsidR="00673E32" w:rsidRPr="007B512E" w:rsidRDefault="00673E32" w:rsidP="00212043">
      <w:pPr>
        <w:pStyle w:val="a5"/>
        <w:widowControl w:val="0"/>
        <w:numPr>
          <w:ilvl w:val="0"/>
          <w:numId w:val="37"/>
        </w:numPr>
        <w:suppressAutoHyphens/>
        <w:spacing w:line="276" w:lineRule="auto"/>
        <w:ind w:left="0" w:firstLine="709"/>
        <w:rPr>
          <w:sz w:val="28"/>
          <w:szCs w:val="28"/>
          <w:lang w:val="ru-RU" w:eastAsia="ru-RU"/>
        </w:rPr>
      </w:pPr>
      <w:r w:rsidRPr="007B512E">
        <w:rPr>
          <w:sz w:val="28"/>
          <w:szCs w:val="28"/>
          <w:lang w:val="ru-RU" w:eastAsia="ru-RU"/>
        </w:rPr>
        <w:t>документы, подтверждающие, при необходимости, полномочия представителей выборного органа первичной профсоюзной организации или иного представительного органа работников</w:t>
      </w:r>
      <w:r w:rsidR="008E7724" w:rsidRPr="007B512E">
        <w:rPr>
          <w:sz w:val="28"/>
          <w:szCs w:val="28"/>
          <w:lang w:val="ru-RU" w:eastAsia="ru-RU"/>
        </w:rPr>
        <w:t xml:space="preserve"> </w:t>
      </w:r>
      <w:r w:rsidR="008E7724" w:rsidRPr="007B512E">
        <w:rPr>
          <w:sz w:val="28"/>
          <w:szCs w:val="28"/>
          <w:lang w:val="ru-RU"/>
        </w:rPr>
        <w:t>в составе комиссии по проведению специальной оценки условий труда</w:t>
      </w:r>
      <w:r w:rsidRPr="007B512E">
        <w:rPr>
          <w:sz w:val="28"/>
          <w:szCs w:val="28"/>
          <w:lang w:val="ru-RU" w:eastAsia="ru-RU"/>
        </w:rPr>
        <w:t xml:space="preserve"> и наличие (отсутствие) у работодателя специалиста по охране труда, в том числе специалиста, привлекаемого работодателем по гражданско-правовому договору для осуществления функций службы охраны труда (специалиста по охране труда).</w:t>
      </w:r>
    </w:p>
    <w:p w:rsidR="00673E32" w:rsidRPr="005572EB" w:rsidRDefault="00673E32" w:rsidP="00212043">
      <w:pPr>
        <w:widowControl w:val="0"/>
        <w:suppressAutoHyphens/>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 xml:space="preserve">13. Экспертиза СОУТ проводится при условии соответствия состава и формы всех представляемых заявителем материалов установленным требованиям, наличия </w:t>
      </w:r>
      <w:r w:rsidR="00463383" w:rsidRPr="005572EB">
        <w:rPr>
          <w:rFonts w:ascii="Times New Roman" w:hAnsi="Times New Roman"/>
          <w:sz w:val="28"/>
          <w:szCs w:val="28"/>
          <w:lang w:eastAsia="ru-RU"/>
        </w:rPr>
        <w:t>гражданско</w:t>
      </w:r>
      <w:r w:rsidRPr="005572EB">
        <w:rPr>
          <w:rFonts w:ascii="Times New Roman" w:hAnsi="Times New Roman"/>
          <w:sz w:val="28"/>
          <w:szCs w:val="28"/>
          <w:lang w:eastAsia="ru-RU"/>
        </w:rPr>
        <w:t xml:space="preserve">-правового договора с организацией, проводящей СОУТ, легитимности комиссии по проведению СОУТ, наличие сведений об области аккредитации испытательной лаборатории организации, проводящей специальную оценку условий труда. В противном случае, при установленном государственным экспертом несоответствии или отсутствии в отчете необходимой информации </w:t>
      </w:r>
      <w:r w:rsidR="00463383" w:rsidRPr="005572EB">
        <w:rPr>
          <w:rFonts w:ascii="Times New Roman" w:hAnsi="Times New Roman"/>
          <w:sz w:val="28"/>
          <w:szCs w:val="28"/>
          <w:lang w:eastAsia="ru-RU"/>
        </w:rPr>
        <w:t>э</w:t>
      </w:r>
      <w:r w:rsidRPr="005572EB">
        <w:rPr>
          <w:rFonts w:ascii="Times New Roman" w:hAnsi="Times New Roman"/>
          <w:sz w:val="28"/>
          <w:szCs w:val="28"/>
          <w:lang w:eastAsia="ru-RU"/>
        </w:rPr>
        <w:t>кспертиза СОУТ не проводится</w:t>
      </w:r>
    </w:p>
    <w:p w:rsidR="00775AAD" w:rsidRPr="005572EB" w:rsidRDefault="00D9400E" w:rsidP="00212043">
      <w:pPr>
        <w:shd w:val="clear" w:color="auto" w:fill="FFFFFF"/>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14</w:t>
      </w:r>
      <w:r w:rsidR="00775AAD" w:rsidRPr="005572EB">
        <w:rPr>
          <w:rFonts w:ascii="Times New Roman" w:hAnsi="Times New Roman"/>
          <w:sz w:val="28"/>
          <w:szCs w:val="28"/>
          <w:lang w:eastAsia="ru-RU"/>
        </w:rPr>
        <w:t>. Государственный эксперт (экспертная комиссия) проводит экспертизу СОУТ путем последовательной реализации следующих процедур:</w:t>
      </w:r>
    </w:p>
    <w:p w:rsidR="00775AAD" w:rsidRPr="005572EB" w:rsidRDefault="00775AAD" w:rsidP="00212043">
      <w:pPr>
        <w:shd w:val="clear" w:color="auto" w:fill="FFFFFF"/>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1) рассмотрение оснований для экспертизы СОУТ в целях определения по</w:t>
      </w:r>
      <w:r w:rsidRPr="005572EB">
        <w:rPr>
          <w:rFonts w:ascii="Times New Roman" w:hAnsi="Times New Roman"/>
          <w:sz w:val="28"/>
          <w:szCs w:val="28"/>
          <w:lang w:eastAsia="ru-RU"/>
        </w:rPr>
        <w:t>л</w:t>
      </w:r>
      <w:r w:rsidRPr="005572EB">
        <w:rPr>
          <w:rFonts w:ascii="Times New Roman" w:hAnsi="Times New Roman"/>
          <w:sz w:val="28"/>
          <w:szCs w:val="28"/>
          <w:lang w:eastAsia="ru-RU"/>
        </w:rPr>
        <w:t>ноты содержащихся в них сведений о результатах СОУТ и их достаточности для проведения экспертизы СОУТ;</w:t>
      </w:r>
    </w:p>
    <w:p w:rsidR="00775AAD" w:rsidRPr="005572EB" w:rsidRDefault="00775AAD" w:rsidP="00212043">
      <w:pPr>
        <w:shd w:val="clear" w:color="auto" w:fill="FFFFFF"/>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2) проведение экспертной оценки объекта экспертизы СОУТ;</w:t>
      </w:r>
    </w:p>
    <w:p w:rsidR="00775AAD" w:rsidRPr="005572EB" w:rsidRDefault="00775AAD" w:rsidP="00212043">
      <w:pPr>
        <w:shd w:val="clear" w:color="auto" w:fill="FFFFFF"/>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lastRenderedPageBreak/>
        <w:t>3) проведение (при необходимости) исследований (испытаний) и измерений факторов производственной среды и трудового процесса с привлечением аккр</w:t>
      </w:r>
      <w:r w:rsidRPr="005572EB">
        <w:rPr>
          <w:rFonts w:ascii="Times New Roman" w:hAnsi="Times New Roman"/>
          <w:sz w:val="28"/>
          <w:szCs w:val="28"/>
          <w:lang w:eastAsia="ru-RU"/>
        </w:rPr>
        <w:t>е</w:t>
      </w:r>
      <w:r w:rsidRPr="005572EB">
        <w:rPr>
          <w:rFonts w:ascii="Times New Roman" w:hAnsi="Times New Roman"/>
          <w:sz w:val="28"/>
          <w:szCs w:val="28"/>
          <w:lang w:eastAsia="ru-RU"/>
        </w:rPr>
        <w:t>дитованных в установленном порядке испытательных лабораторий (центров);</w:t>
      </w:r>
    </w:p>
    <w:p w:rsidR="00775AAD" w:rsidRPr="005572EB" w:rsidRDefault="00775AAD" w:rsidP="00212043">
      <w:pPr>
        <w:shd w:val="clear" w:color="auto" w:fill="FFFFFF"/>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4) оформление результатов экспертизы СОУТ.</w:t>
      </w:r>
    </w:p>
    <w:p w:rsidR="00D9400E" w:rsidRPr="005572EB" w:rsidRDefault="00D9400E" w:rsidP="00212043">
      <w:pPr>
        <w:autoSpaceDE w:val="0"/>
        <w:autoSpaceDN w:val="0"/>
        <w:adjustRightInd w:val="0"/>
        <w:spacing w:after="0"/>
        <w:ind w:firstLine="709"/>
        <w:jc w:val="both"/>
        <w:rPr>
          <w:rFonts w:ascii="Times New Roman" w:hAnsi="Times New Roman"/>
          <w:sz w:val="28"/>
          <w:szCs w:val="28"/>
          <w:lang w:eastAsia="ru-RU"/>
        </w:rPr>
      </w:pPr>
      <w:bookmarkStart w:id="1" w:name="Par0"/>
      <w:bookmarkEnd w:id="1"/>
      <w:r w:rsidRPr="005572EB">
        <w:rPr>
          <w:rFonts w:ascii="Times New Roman" w:hAnsi="Times New Roman"/>
          <w:sz w:val="28"/>
          <w:szCs w:val="28"/>
          <w:lang w:eastAsia="ru-RU"/>
        </w:rPr>
        <w:t>15. Срок проведения экспертизы СОУТ определяется руководителем гос</w:t>
      </w:r>
      <w:r w:rsidRPr="005572EB">
        <w:rPr>
          <w:rFonts w:ascii="Times New Roman" w:hAnsi="Times New Roman"/>
          <w:sz w:val="28"/>
          <w:szCs w:val="28"/>
          <w:lang w:eastAsia="ru-RU"/>
        </w:rPr>
        <w:t>у</w:t>
      </w:r>
      <w:r w:rsidRPr="005572EB">
        <w:rPr>
          <w:rFonts w:ascii="Times New Roman" w:hAnsi="Times New Roman"/>
          <w:sz w:val="28"/>
          <w:szCs w:val="28"/>
          <w:lang w:eastAsia="ru-RU"/>
        </w:rPr>
        <w:t>дарственной экспертизы в зависимости от трудоемкости экспертных работ и не должен превышать тридцати рабочих дней со дня регистрации в органе госуда</w:t>
      </w:r>
      <w:r w:rsidRPr="005572EB">
        <w:rPr>
          <w:rFonts w:ascii="Times New Roman" w:hAnsi="Times New Roman"/>
          <w:sz w:val="28"/>
          <w:szCs w:val="28"/>
          <w:lang w:eastAsia="ru-RU"/>
        </w:rPr>
        <w:t>р</w:t>
      </w:r>
      <w:r w:rsidRPr="005572EB">
        <w:rPr>
          <w:rFonts w:ascii="Times New Roman" w:hAnsi="Times New Roman"/>
          <w:sz w:val="28"/>
          <w:szCs w:val="28"/>
          <w:lang w:eastAsia="ru-RU"/>
        </w:rPr>
        <w:t>ственной экспертизы условий труда оснований для экспертизы СОУТ.</w:t>
      </w:r>
    </w:p>
    <w:p w:rsidR="00D9400E" w:rsidRPr="007B512E" w:rsidRDefault="00D9400E" w:rsidP="00212043">
      <w:pPr>
        <w:autoSpaceDE w:val="0"/>
        <w:autoSpaceDN w:val="0"/>
        <w:adjustRightInd w:val="0"/>
        <w:spacing w:after="0"/>
        <w:ind w:firstLine="709"/>
        <w:jc w:val="both"/>
        <w:rPr>
          <w:rFonts w:ascii="Times New Roman" w:hAnsi="Times New Roman"/>
          <w:sz w:val="28"/>
          <w:szCs w:val="28"/>
          <w:lang w:eastAsia="ru-RU"/>
        </w:rPr>
      </w:pPr>
      <w:r w:rsidRPr="007B512E">
        <w:rPr>
          <w:rFonts w:ascii="Times New Roman" w:hAnsi="Times New Roman"/>
          <w:sz w:val="28"/>
          <w:szCs w:val="28"/>
          <w:lang w:eastAsia="ru-RU"/>
        </w:rPr>
        <w:t>При необходимости получения документации и материалов, необходимых для проведения</w:t>
      </w:r>
      <w:r w:rsidR="004B2032" w:rsidRPr="007B512E">
        <w:rPr>
          <w:rFonts w:ascii="Times New Roman" w:hAnsi="Times New Roman"/>
          <w:sz w:val="28"/>
          <w:szCs w:val="28"/>
          <w:lang w:eastAsia="ru-RU"/>
        </w:rPr>
        <w:t xml:space="preserve"> экспертизы СОУТ</w:t>
      </w:r>
      <w:r w:rsidRPr="007B512E">
        <w:rPr>
          <w:rFonts w:ascii="Times New Roman" w:hAnsi="Times New Roman"/>
          <w:sz w:val="28"/>
          <w:szCs w:val="28"/>
          <w:lang w:eastAsia="ru-RU"/>
        </w:rPr>
        <w:t xml:space="preserve">, или в случае невозможности </w:t>
      </w:r>
      <w:r w:rsidR="004B2032" w:rsidRPr="007B512E">
        <w:rPr>
          <w:rFonts w:ascii="Times New Roman" w:hAnsi="Times New Roman"/>
          <w:sz w:val="28"/>
          <w:szCs w:val="28"/>
          <w:lang w:eastAsia="ru-RU"/>
        </w:rPr>
        <w:t>ее</w:t>
      </w:r>
      <w:r w:rsidRPr="007B512E">
        <w:rPr>
          <w:rFonts w:ascii="Times New Roman" w:hAnsi="Times New Roman"/>
          <w:sz w:val="28"/>
          <w:szCs w:val="28"/>
          <w:lang w:eastAsia="ru-RU"/>
        </w:rPr>
        <w:t xml:space="preserve"> проведения в течение </w:t>
      </w:r>
      <w:r w:rsidR="004B2032" w:rsidRPr="007B512E">
        <w:rPr>
          <w:rFonts w:ascii="Times New Roman" w:hAnsi="Times New Roman"/>
          <w:sz w:val="28"/>
          <w:szCs w:val="28"/>
          <w:lang w:eastAsia="ru-RU"/>
        </w:rPr>
        <w:t>тридцати</w:t>
      </w:r>
      <w:r w:rsidR="00965531" w:rsidRPr="007B512E">
        <w:rPr>
          <w:rFonts w:ascii="Times New Roman" w:hAnsi="Times New Roman"/>
          <w:sz w:val="28"/>
          <w:szCs w:val="28"/>
          <w:lang w:eastAsia="ru-RU"/>
        </w:rPr>
        <w:t xml:space="preserve"> рабочих</w:t>
      </w:r>
      <w:r w:rsidR="004B2032" w:rsidRPr="007B512E">
        <w:rPr>
          <w:rFonts w:ascii="Times New Roman" w:hAnsi="Times New Roman"/>
          <w:sz w:val="28"/>
          <w:szCs w:val="28"/>
          <w:lang w:eastAsia="ru-RU"/>
        </w:rPr>
        <w:t xml:space="preserve"> дней</w:t>
      </w:r>
      <w:r w:rsidRPr="007B512E">
        <w:rPr>
          <w:rFonts w:ascii="Times New Roman" w:hAnsi="Times New Roman"/>
          <w:sz w:val="28"/>
          <w:szCs w:val="28"/>
          <w:lang w:eastAsia="ru-RU"/>
        </w:rPr>
        <w:t xml:space="preserve">, </w:t>
      </w:r>
      <w:r w:rsidR="004B2032" w:rsidRPr="007B512E">
        <w:rPr>
          <w:rFonts w:ascii="Times New Roman" w:hAnsi="Times New Roman"/>
          <w:sz w:val="28"/>
          <w:szCs w:val="28"/>
          <w:lang w:eastAsia="ru-RU"/>
        </w:rPr>
        <w:t xml:space="preserve">срок проведения </w:t>
      </w:r>
      <w:r w:rsidRPr="007B512E">
        <w:rPr>
          <w:rFonts w:ascii="Times New Roman" w:hAnsi="Times New Roman"/>
          <w:sz w:val="28"/>
          <w:szCs w:val="28"/>
          <w:lang w:eastAsia="ru-RU"/>
        </w:rPr>
        <w:t xml:space="preserve">экспертизы </w:t>
      </w:r>
      <w:r w:rsidR="004B2032" w:rsidRPr="007B512E">
        <w:rPr>
          <w:rFonts w:ascii="Times New Roman" w:hAnsi="Times New Roman"/>
          <w:sz w:val="28"/>
          <w:szCs w:val="28"/>
          <w:lang w:eastAsia="ru-RU"/>
        </w:rPr>
        <w:t xml:space="preserve">СОУТ </w:t>
      </w:r>
      <w:r w:rsidRPr="007B512E">
        <w:rPr>
          <w:rFonts w:ascii="Times New Roman" w:hAnsi="Times New Roman"/>
          <w:sz w:val="28"/>
          <w:szCs w:val="28"/>
          <w:lang w:eastAsia="ru-RU"/>
        </w:rPr>
        <w:t>может быть продлен руководителем органа государственной экспертизы условий труда, но не более чем на шестьдесят рабочих дней.</w:t>
      </w:r>
    </w:p>
    <w:p w:rsidR="00775AAD" w:rsidRPr="005572EB" w:rsidRDefault="00B22341" w:rsidP="00212043">
      <w:pPr>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16.</w:t>
      </w:r>
      <w:r w:rsidR="00775AAD" w:rsidRPr="005572EB">
        <w:rPr>
          <w:rFonts w:ascii="Times New Roman" w:hAnsi="Times New Roman"/>
          <w:sz w:val="28"/>
          <w:szCs w:val="28"/>
        </w:rPr>
        <w:t xml:space="preserve"> При формировании выводов о качестве проведения сп</w:t>
      </w:r>
      <w:r w:rsidR="00AA1CA3" w:rsidRPr="005572EB">
        <w:rPr>
          <w:rFonts w:ascii="Times New Roman" w:hAnsi="Times New Roman"/>
          <w:sz w:val="28"/>
          <w:szCs w:val="28"/>
        </w:rPr>
        <w:t>ециальной оценки условий труда рекомендуется</w:t>
      </w:r>
      <w:r w:rsidR="00775AAD" w:rsidRPr="005572EB">
        <w:rPr>
          <w:rFonts w:ascii="Times New Roman" w:hAnsi="Times New Roman"/>
          <w:sz w:val="28"/>
          <w:szCs w:val="28"/>
        </w:rPr>
        <w:t xml:space="preserve"> руководствоваться следующим.</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 xml:space="preserve">16.1. Пунктом 23 Порядка проведения государственной экспертизы условий труда определено, что при проведении </w:t>
      </w:r>
      <w:r w:rsidRPr="005572EB">
        <w:rPr>
          <w:rFonts w:ascii="Times New Roman" w:hAnsi="Times New Roman"/>
          <w:sz w:val="28"/>
          <w:szCs w:val="28"/>
          <w:lang w:eastAsia="ru-RU"/>
        </w:rPr>
        <w:t>экспертизы СОУТ</w:t>
      </w:r>
      <w:r w:rsidRPr="005572EB">
        <w:rPr>
          <w:rFonts w:ascii="Times New Roman" w:hAnsi="Times New Roman"/>
          <w:sz w:val="28"/>
          <w:szCs w:val="28"/>
        </w:rPr>
        <w:t xml:space="preserve"> государственный эк</w:t>
      </w:r>
      <w:r w:rsidRPr="005572EB">
        <w:rPr>
          <w:rFonts w:ascii="Times New Roman" w:hAnsi="Times New Roman"/>
          <w:sz w:val="28"/>
          <w:szCs w:val="28"/>
        </w:rPr>
        <w:t>с</w:t>
      </w:r>
      <w:r w:rsidRPr="005572EB">
        <w:rPr>
          <w:rFonts w:ascii="Times New Roman" w:hAnsi="Times New Roman"/>
          <w:sz w:val="28"/>
          <w:szCs w:val="28"/>
        </w:rPr>
        <w:t>перт (экспертная комиссия) анализирует отчет, последовательно проверяя на с</w:t>
      </w:r>
      <w:r w:rsidRPr="005572EB">
        <w:rPr>
          <w:rFonts w:ascii="Times New Roman" w:hAnsi="Times New Roman"/>
          <w:sz w:val="28"/>
          <w:szCs w:val="28"/>
        </w:rPr>
        <w:t>о</w:t>
      </w:r>
      <w:r w:rsidRPr="005572EB">
        <w:rPr>
          <w:rFonts w:ascii="Times New Roman" w:hAnsi="Times New Roman"/>
          <w:sz w:val="28"/>
          <w:szCs w:val="28"/>
        </w:rPr>
        <w:t>ответствие требованиям Федерального закона следующие обстоятельства:</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bookmarkStart w:id="2" w:name="sub_15231"/>
      <w:r w:rsidRPr="005572EB">
        <w:rPr>
          <w:rFonts w:ascii="Times New Roman" w:hAnsi="Times New Roman"/>
          <w:sz w:val="28"/>
          <w:szCs w:val="28"/>
        </w:rPr>
        <w:t xml:space="preserve">а) соответствие данных о работодателе на титульном листе отчета данным, указанным в основаниях для </w:t>
      </w:r>
      <w:r w:rsidRPr="005572EB">
        <w:rPr>
          <w:rFonts w:ascii="Times New Roman" w:hAnsi="Times New Roman"/>
          <w:sz w:val="28"/>
          <w:szCs w:val="28"/>
          <w:lang w:eastAsia="ru-RU"/>
        </w:rPr>
        <w:t>экспертизы СОУТ</w:t>
      </w:r>
      <w:r w:rsidRPr="005572EB">
        <w:rPr>
          <w:rFonts w:ascii="Times New Roman" w:hAnsi="Times New Roman"/>
          <w:sz w:val="28"/>
          <w:szCs w:val="28"/>
        </w:rPr>
        <w:t>;</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bookmarkStart w:id="3" w:name="sub_15232"/>
      <w:bookmarkEnd w:id="2"/>
      <w:r w:rsidRPr="005572EB">
        <w:rPr>
          <w:rFonts w:ascii="Times New Roman" w:hAnsi="Times New Roman"/>
          <w:sz w:val="28"/>
          <w:szCs w:val="28"/>
        </w:rPr>
        <w:t>б) в разделе I отчета:</w:t>
      </w:r>
    </w:p>
    <w:bookmarkEnd w:id="3"/>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соответствие данных об организации, проводившей СОУТ, ее экспертах, участвовавших в проведении СОУТ, данным, содержащимся в соответствующих реестрах, оператором которых является Министерство труда и социальной защ</w:t>
      </w:r>
      <w:r w:rsidRPr="005572EB">
        <w:rPr>
          <w:rFonts w:ascii="Times New Roman" w:hAnsi="Times New Roman"/>
          <w:sz w:val="28"/>
          <w:szCs w:val="28"/>
        </w:rPr>
        <w:t>и</w:t>
      </w:r>
      <w:r w:rsidRPr="005572EB">
        <w:rPr>
          <w:rFonts w:ascii="Times New Roman" w:hAnsi="Times New Roman"/>
          <w:sz w:val="28"/>
          <w:szCs w:val="28"/>
        </w:rPr>
        <w:t>ты Российской Федерации;</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соответствие данных об аккредитации организации, проводившей СОУТ, данным, содержащимся в Реестре органов по сертификации и аккредитованных испытательных лабораторий (центров);</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наличие регистрации средств измерения, использованных в ходе провед</w:t>
      </w:r>
      <w:r w:rsidRPr="005572EB">
        <w:rPr>
          <w:rFonts w:ascii="Times New Roman" w:hAnsi="Times New Roman"/>
          <w:sz w:val="28"/>
          <w:szCs w:val="28"/>
        </w:rPr>
        <w:t>е</w:t>
      </w:r>
      <w:r w:rsidRPr="005572EB">
        <w:rPr>
          <w:rFonts w:ascii="Times New Roman" w:hAnsi="Times New Roman"/>
          <w:sz w:val="28"/>
          <w:szCs w:val="28"/>
        </w:rPr>
        <w:t>ния СОУТ, в Государственном реестре средств измерений;</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соответствие использованных в ходе проведения СОУТ средств измерений вредным и (или) опасным факторам производственной среды и трудового проце</w:t>
      </w:r>
      <w:r w:rsidRPr="005572EB">
        <w:rPr>
          <w:rFonts w:ascii="Times New Roman" w:hAnsi="Times New Roman"/>
          <w:sz w:val="28"/>
          <w:szCs w:val="28"/>
        </w:rPr>
        <w:t>с</w:t>
      </w:r>
      <w:r w:rsidRPr="005572EB">
        <w:rPr>
          <w:rFonts w:ascii="Times New Roman" w:hAnsi="Times New Roman"/>
          <w:sz w:val="28"/>
          <w:szCs w:val="28"/>
        </w:rPr>
        <w:t>са, идентифицированным в ходе проведения СОУТ;</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наличие сведений о поверке средств измерений, использованных в ходе проведения СОУТ;</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в) в разделе II отчета:</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правильность отнесения рабочих мест к аналогичным при наличии таковых;</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соответствие сведений о рабочем месте (рабочих местах) сведениям, ук</w:t>
      </w:r>
      <w:r w:rsidRPr="005572EB">
        <w:rPr>
          <w:rFonts w:ascii="Times New Roman" w:hAnsi="Times New Roman"/>
          <w:sz w:val="28"/>
          <w:szCs w:val="28"/>
        </w:rPr>
        <w:t>а</w:t>
      </w:r>
      <w:r w:rsidRPr="005572EB">
        <w:rPr>
          <w:rFonts w:ascii="Times New Roman" w:hAnsi="Times New Roman"/>
          <w:sz w:val="28"/>
          <w:szCs w:val="28"/>
        </w:rPr>
        <w:t>занным в заявлении;</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lastRenderedPageBreak/>
        <w:t>правильность идентификации вредных и (или) опасных факторов произво</w:t>
      </w:r>
      <w:r w:rsidRPr="005572EB">
        <w:rPr>
          <w:rFonts w:ascii="Times New Roman" w:hAnsi="Times New Roman"/>
          <w:sz w:val="28"/>
          <w:szCs w:val="28"/>
        </w:rPr>
        <w:t>д</w:t>
      </w:r>
      <w:r w:rsidRPr="005572EB">
        <w:rPr>
          <w:rFonts w:ascii="Times New Roman" w:hAnsi="Times New Roman"/>
          <w:sz w:val="28"/>
          <w:szCs w:val="28"/>
        </w:rPr>
        <w:t>ственной среды и трудового процесса в соответствии с Классификатором вредных и (или) опасных производственных факторов на исследуемом рабочем месте (р</w:t>
      </w:r>
      <w:r w:rsidRPr="005572EB">
        <w:rPr>
          <w:rFonts w:ascii="Times New Roman" w:hAnsi="Times New Roman"/>
          <w:sz w:val="28"/>
          <w:szCs w:val="28"/>
        </w:rPr>
        <w:t>а</w:t>
      </w:r>
      <w:r w:rsidRPr="005572EB">
        <w:rPr>
          <w:rFonts w:ascii="Times New Roman" w:hAnsi="Times New Roman"/>
          <w:sz w:val="28"/>
          <w:szCs w:val="28"/>
        </w:rPr>
        <w:t>бочих местах);</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правильность отнесения рабочего места (рабочих мест) к подлежащим де</w:t>
      </w:r>
      <w:r w:rsidRPr="005572EB">
        <w:rPr>
          <w:rFonts w:ascii="Times New Roman" w:hAnsi="Times New Roman"/>
          <w:sz w:val="28"/>
          <w:szCs w:val="28"/>
        </w:rPr>
        <w:t>к</w:t>
      </w:r>
      <w:r w:rsidRPr="005572EB">
        <w:rPr>
          <w:rFonts w:ascii="Times New Roman" w:hAnsi="Times New Roman"/>
          <w:sz w:val="28"/>
          <w:szCs w:val="28"/>
        </w:rPr>
        <w:t>ларированию соответствия условий труда государственным нормативным треб</w:t>
      </w:r>
      <w:r w:rsidRPr="005572EB">
        <w:rPr>
          <w:rFonts w:ascii="Times New Roman" w:hAnsi="Times New Roman"/>
          <w:sz w:val="28"/>
          <w:szCs w:val="28"/>
        </w:rPr>
        <w:t>о</w:t>
      </w:r>
      <w:r w:rsidRPr="005572EB">
        <w:rPr>
          <w:rFonts w:ascii="Times New Roman" w:hAnsi="Times New Roman"/>
          <w:sz w:val="28"/>
          <w:szCs w:val="28"/>
        </w:rPr>
        <w:t>ваниям охраны труда по материалам отчета;</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г) в протоколах испытаний (измерений):</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соответствие данных об организации, проводящей СОУТ, экспертах и др</w:t>
      </w:r>
      <w:r w:rsidRPr="005572EB">
        <w:rPr>
          <w:rFonts w:ascii="Times New Roman" w:hAnsi="Times New Roman"/>
          <w:sz w:val="28"/>
          <w:szCs w:val="28"/>
        </w:rPr>
        <w:t>у</w:t>
      </w:r>
      <w:r w:rsidRPr="005572EB">
        <w:rPr>
          <w:rFonts w:ascii="Times New Roman" w:hAnsi="Times New Roman"/>
          <w:sz w:val="28"/>
          <w:szCs w:val="28"/>
        </w:rPr>
        <w:t>гих специалистах, проводивших исследования (испытания) и измерения вредных и (или) опасных факторов производственной среды и трудового процесса, об и</w:t>
      </w:r>
      <w:r w:rsidRPr="005572EB">
        <w:rPr>
          <w:rFonts w:ascii="Times New Roman" w:hAnsi="Times New Roman"/>
          <w:sz w:val="28"/>
          <w:szCs w:val="28"/>
        </w:rPr>
        <w:t>с</w:t>
      </w:r>
      <w:r w:rsidRPr="005572EB">
        <w:rPr>
          <w:rFonts w:ascii="Times New Roman" w:hAnsi="Times New Roman"/>
          <w:sz w:val="28"/>
          <w:szCs w:val="28"/>
        </w:rPr>
        <w:t>пытательной лаборатории (центре), об использовавшихся средствах измерений сведениям, указанным в разделе I отчета;</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соответствие данных о работодателе данным, указанным на титульном ли</w:t>
      </w:r>
      <w:r w:rsidRPr="005572EB">
        <w:rPr>
          <w:rFonts w:ascii="Times New Roman" w:hAnsi="Times New Roman"/>
          <w:sz w:val="28"/>
          <w:szCs w:val="28"/>
        </w:rPr>
        <w:t>с</w:t>
      </w:r>
      <w:r w:rsidRPr="005572EB">
        <w:rPr>
          <w:rFonts w:ascii="Times New Roman" w:hAnsi="Times New Roman"/>
          <w:sz w:val="28"/>
          <w:szCs w:val="28"/>
        </w:rPr>
        <w:t>те отчета;</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соответствие данных о рабочих местах данным, указанным в разделе II о</w:t>
      </w:r>
      <w:r w:rsidRPr="005572EB">
        <w:rPr>
          <w:rFonts w:ascii="Times New Roman" w:hAnsi="Times New Roman"/>
          <w:sz w:val="28"/>
          <w:szCs w:val="28"/>
        </w:rPr>
        <w:t>т</w:t>
      </w:r>
      <w:r w:rsidRPr="005572EB">
        <w:rPr>
          <w:rFonts w:ascii="Times New Roman" w:hAnsi="Times New Roman"/>
          <w:sz w:val="28"/>
          <w:szCs w:val="28"/>
        </w:rPr>
        <w:t>чета;</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соответствие измеренных (испытанных) величин идентифицированным на рабочем месте (рабочих местах) и указанным в разделе II отчета вредным и (или) опасным факторам производственной среды и трудового процесса;</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соответствие примененных в ходе проведения СОУТ методов исследований (испытаний) и (или) методики (метода) измерений идентифицированным на раб</w:t>
      </w:r>
      <w:r w:rsidRPr="005572EB">
        <w:rPr>
          <w:rFonts w:ascii="Times New Roman" w:hAnsi="Times New Roman"/>
          <w:sz w:val="28"/>
          <w:szCs w:val="28"/>
        </w:rPr>
        <w:t>о</w:t>
      </w:r>
      <w:r w:rsidRPr="005572EB">
        <w:rPr>
          <w:rFonts w:ascii="Times New Roman" w:hAnsi="Times New Roman"/>
          <w:sz w:val="28"/>
          <w:szCs w:val="28"/>
        </w:rPr>
        <w:t>чем месте (рабочих местах) вредным и (или) опасным факторам производстве</w:t>
      </w:r>
      <w:r w:rsidRPr="005572EB">
        <w:rPr>
          <w:rFonts w:ascii="Times New Roman" w:hAnsi="Times New Roman"/>
          <w:sz w:val="28"/>
          <w:szCs w:val="28"/>
        </w:rPr>
        <w:t>н</w:t>
      </w:r>
      <w:r w:rsidRPr="005572EB">
        <w:rPr>
          <w:rFonts w:ascii="Times New Roman" w:hAnsi="Times New Roman"/>
          <w:sz w:val="28"/>
          <w:szCs w:val="28"/>
        </w:rPr>
        <w:t>ной среды и трудового процесса;</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правильность применения в ходе проведения СОУТ нормативных правовых актов, регламентирующих предельно допустимые уровни или предельно допу</w:t>
      </w:r>
      <w:r w:rsidRPr="005572EB">
        <w:rPr>
          <w:rFonts w:ascii="Times New Roman" w:hAnsi="Times New Roman"/>
          <w:sz w:val="28"/>
          <w:szCs w:val="28"/>
        </w:rPr>
        <w:t>с</w:t>
      </w:r>
      <w:r w:rsidRPr="005572EB">
        <w:rPr>
          <w:rFonts w:ascii="Times New Roman" w:hAnsi="Times New Roman"/>
          <w:sz w:val="28"/>
          <w:szCs w:val="28"/>
        </w:rPr>
        <w:t>тимые концентрации вредных и (или) опасных факторов производственной среды и трудового процесса;</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bookmarkStart w:id="4" w:name="sub_15235"/>
      <w:r w:rsidRPr="005572EB">
        <w:rPr>
          <w:rFonts w:ascii="Times New Roman" w:hAnsi="Times New Roman"/>
          <w:sz w:val="28"/>
          <w:szCs w:val="28"/>
        </w:rPr>
        <w:t>д) в разделе III отчета:</w:t>
      </w:r>
    </w:p>
    <w:bookmarkEnd w:id="4"/>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 xml:space="preserve">соответствие данных о работодателе данным, указанным в основаниях для </w:t>
      </w:r>
      <w:r w:rsidRPr="005572EB">
        <w:rPr>
          <w:rFonts w:ascii="Times New Roman" w:hAnsi="Times New Roman"/>
          <w:sz w:val="28"/>
          <w:szCs w:val="28"/>
          <w:lang w:eastAsia="ru-RU"/>
        </w:rPr>
        <w:t>экспертизы СОУТ</w:t>
      </w:r>
      <w:r w:rsidRPr="005572EB">
        <w:rPr>
          <w:rFonts w:ascii="Times New Roman" w:hAnsi="Times New Roman"/>
          <w:sz w:val="28"/>
          <w:szCs w:val="28"/>
        </w:rPr>
        <w:t xml:space="preserve"> и на титульном листе отчета;</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соответствие наименования профессии (должности) работника (работников) наименованиям профессий (должностей) работников, указанных в Общеросси</w:t>
      </w:r>
      <w:r w:rsidRPr="005572EB">
        <w:rPr>
          <w:rFonts w:ascii="Times New Roman" w:hAnsi="Times New Roman"/>
          <w:sz w:val="28"/>
          <w:szCs w:val="28"/>
        </w:rPr>
        <w:t>й</w:t>
      </w:r>
      <w:r w:rsidRPr="005572EB">
        <w:rPr>
          <w:rFonts w:ascii="Times New Roman" w:hAnsi="Times New Roman"/>
          <w:sz w:val="28"/>
          <w:szCs w:val="28"/>
        </w:rPr>
        <w:t>ском классификаторе профессий рабочих, должностей служащих и тарифных ра</w:t>
      </w:r>
      <w:r w:rsidRPr="005572EB">
        <w:rPr>
          <w:rFonts w:ascii="Times New Roman" w:hAnsi="Times New Roman"/>
          <w:sz w:val="28"/>
          <w:szCs w:val="28"/>
        </w:rPr>
        <w:t>з</w:t>
      </w:r>
      <w:r w:rsidRPr="005572EB">
        <w:rPr>
          <w:rFonts w:ascii="Times New Roman" w:hAnsi="Times New Roman"/>
          <w:sz w:val="28"/>
          <w:szCs w:val="28"/>
        </w:rPr>
        <w:t>рядов;</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соответствие указанных в строке 030 Карты СОУТ вредных и (или) опасных факторов производственной среды и трудового процесса перечню используемого (эксплуатируемого) на рабочем месте (рабочих местах) оборудования, сырья и материалов;</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правильность определения класса (подкласса) условий труда, в том числе с учетом оценки эффективности средств индивидуальной защиты;</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lastRenderedPageBreak/>
        <w:t>правильность назначения работнику (работникам) указанных в строке 040 Карты гарантий и компенсаций;</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е) правильность и полноту сведений, указанных в протоколе оценки эффе</w:t>
      </w:r>
      <w:r w:rsidRPr="005572EB">
        <w:rPr>
          <w:rFonts w:ascii="Times New Roman" w:hAnsi="Times New Roman"/>
          <w:sz w:val="28"/>
          <w:szCs w:val="28"/>
        </w:rPr>
        <w:t>к</w:t>
      </w:r>
      <w:r w:rsidRPr="005572EB">
        <w:rPr>
          <w:rFonts w:ascii="Times New Roman" w:hAnsi="Times New Roman"/>
          <w:sz w:val="28"/>
          <w:szCs w:val="28"/>
        </w:rPr>
        <w:t>тивности средств индивидуальной защиты на рабочем месте (рабочих местах), их соответствие данным строки 030 Карты (если такая оценка проводилась);</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bookmarkStart w:id="5" w:name="sub_15237"/>
      <w:r w:rsidRPr="005572EB">
        <w:rPr>
          <w:rFonts w:ascii="Times New Roman" w:hAnsi="Times New Roman"/>
          <w:sz w:val="28"/>
          <w:szCs w:val="28"/>
        </w:rPr>
        <w:t>ж) соответствие данных и правильность заполнения Сводной ведомости р</w:t>
      </w:r>
      <w:r w:rsidRPr="005572EB">
        <w:rPr>
          <w:rFonts w:ascii="Times New Roman" w:hAnsi="Times New Roman"/>
          <w:sz w:val="28"/>
          <w:szCs w:val="28"/>
        </w:rPr>
        <w:t>е</w:t>
      </w:r>
      <w:r w:rsidRPr="005572EB">
        <w:rPr>
          <w:rFonts w:ascii="Times New Roman" w:hAnsi="Times New Roman"/>
          <w:sz w:val="28"/>
          <w:szCs w:val="28"/>
        </w:rPr>
        <w:t>зультатов проведения специальной оценки условий труда данным Карты</w:t>
      </w:r>
      <w:r w:rsidR="00AB538F" w:rsidRPr="005572EB">
        <w:rPr>
          <w:rFonts w:ascii="Times New Roman" w:hAnsi="Times New Roman"/>
          <w:sz w:val="28"/>
          <w:szCs w:val="28"/>
        </w:rPr>
        <w:t xml:space="preserve"> (Карт)</w:t>
      </w:r>
      <w:r w:rsidRPr="005572EB">
        <w:rPr>
          <w:rFonts w:ascii="Times New Roman" w:hAnsi="Times New Roman"/>
          <w:sz w:val="28"/>
          <w:szCs w:val="28"/>
        </w:rPr>
        <w:t xml:space="preserve"> СОУТ и прилагаемых к ним протоколов результатов испытаний (измерений);</w:t>
      </w:r>
    </w:p>
    <w:bookmarkEnd w:id="5"/>
    <w:p w:rsidR="00CB5676"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з) соответствие и обоснование Перечня рекомендуемых мероприятий по улучшению условий труда на рабочем месте (рабочих местах) данным строки 050 Карты СОУТ указанного рабочего места (рабочих мест).</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Таким образом, Порядком</w:t>
      </w:r>
      <w:r w:rsidR="00AB538F" w:rsidRPr="005572EB">
        <w:rPr>
          <w:rFonts w:ascii="Times New Roman" w:hAnsi="Times New Roman"/>
          <w:sz w:val="28"/>
          <w:szCs w:val="28"/>
        </w:rPr>
        <w:t xml:space="preserve"> проведения государственной экспертизы условий труда</w:t>
      </w:r>
      <w:r w:rsidRPr="005572EB">
        <w:rPr>
          <w:rFonts w:ascii="Times New Roman" w:hAnsi="Times New Roman"/>
          <w:sz w:val="28"/>
          <w:szCs w:val="28"/>
        </w:rPr>
        <w:t xml:space="preserve"> сформирован исчерпывающий перечень вопросов, относящихся к предмету экспертизы качества проведения специальной оценки условий труда.</w:t>
      </w:r>
    </w:p>
    <w:p w:rsidR="00CB5676" w:rsidRPr="005572EB" w:rsidRDefault="008F0C75"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Вместе с тем, согласно пунктом</w:t>
      </w:r>
      <w:r w:rsidR="00CB5676" w:rsidRPr="005572EB">
        <w:rPr>
          <w:rFonts w:ascii="Times New Roman" w:hAnsi="Times New Roman"/>
          <w:sz w:val="28"/>
          <w:szCs w:val="28"/>
        </w:rPr>
        <w:t xml:space="preserve"> 36 Порядка проведения государственной экспертизы условий труда во всех случаях выявления несоответствия государс</w:t>
      </w:r>
      <w:r w:rsidR="00CB5676" w:rsidRPr="005572EB">
        <w:rPr>
          <w:rFonts w:ascii="Times New Roman" w:hAnsi="Times New Roman"/>
          <w:sz w:val="28"/>
          <w:szCs w:val="28"/>
        </w:rPr>
        <w:t>т</w:t>
      </w:r>
      <w:r w:rsidR="00CB5676" w:rsidRPr="005572EB">
        <w:rPr>
          <w:rFonts w:ascii="Times New Roman" w:hAnsi="Times New Roman"/>
          <w:sz w:val="28"/>
          <w:szCs w:val="28"/>
        </w:rPr>
        <w:t>венным нормативным требованиям охраны труда документов, представленных в составе оснований для экспертизы СОУТ или полученных по запросу в соотве</w:t>
      </w:r>
      <w:r w:rsidR="00CB5676" w:rsidRPr="005572EB">
        <w:rPr>
          <w:rFonts w:ascii="Times New Roman" w:hAnsi="Times New Roman"/>
          <w:sz w:val="28"/>
          <w:szCs w:val="28"/>
        </w:rPr>
        <w:t>т</w:t>
      </w:r>
      <w:r w:rsidR="00CB5676" w:rsidRPr="005572EB">
        <w:rPr>
          <w:rFonts w:ascii="Times New Roman" w:hAnsi="Times New Roman"/>
          <w:sz w:val="28"/>
          <w:szCs w:val="28"/>
        </w:rPr>
        <w:t>ствии с пунктом 13 Порядка проведения государственной экспертизы условий труда, в проекте заключения экспертизы СОУТ приводится подробное описание выявленного несоответствия с обязательным указанием наименования и реквиз</w:t>
      </w:r>
      <w:r w:rsidR="00CB5676" w:rsidRPr="005572EB">
        <w:rPr>
          <w:rFonts w:ascii="Times New Roman" w:hAnsi="Times New Roman"/>
          <w:sz w:val="28"/>
          <w:szCs w:val="28"/>
        </w:rPr>
        <w:t>и</w:t>
      </w:r>
      <w:r w:rsidR="00CB5676" w:rsidRPr="005572EB">
        <w:rPr>
          <w:rFonts w:ascii="Times New Roman" w:hAnsi="Times New Roman"/>
          <w:sz w:val="28"/>
          <w:szCs w:val="28"/>
        </w:rPr>
        <w:t>тов нарушаемого нормативного правового акта, содержащего государственные нормативные требования охраны труда.</w:t>
      </w:r>
    </w:p>
    <w:p w:rsidR="00CB5676" w:rsidRPr="005572EB" w:rsidRDefault="00A96C0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В соответствии с пунктом</w:t>
      </w:r>
      <w:r w:rsidR="00CB5676" w:rsidRPr="005572EB">
        <w:rPr>
          <w:rFonts w:ascii="Times New Roman" w:hAnsi="Times New Roman"/>
          <w:sz w:val="28"/>
          <w:szCs w:val="28"/>
        </w:rPr>
        <w:t xml:space="preserve"> 34 Порядка проведения государственной экспе</w:t>
      </w:r>
      <w:r w:rsidR="00CB5676" w:rsidRPr="005572EB">
        <w:rPr>
          <w:rFonts w:ascii="Times New Roman" w:hAnsi="Times New Roman"/>
          <w:sz w:val="28"/>
          <w:szCs w:val="28"/>
        </w:rPr>
        <w:t>р</w:t>
      </w:r>
      <w:r w:rsidR="00CB5676" w:rsidRPr="005572EB">
        <w:rPr>
          <w:rFonts w:ascii="Times New Roman" w:hAnsi="Times New Roman"/>
          <w:sz w:val="28"/>
          <w:szCs w:val="28"/>
        </w:rPr>
        <w:t>тизы условий труда при проведении экспертизы СОУТ в проекте заключения с</w:t>
      </w:r>
      <w:r w:rsidR="00CB5676" w:rsidRPr="005572EB">
        <w:rPr>
          <w:rFonts w:ascii="Times New Roman" w:hAnsi="Times New Roman"/>
          <w:sz w:val="28"/>
          <w:szCs w:val="28"/>
        </w:rPr>
        <w:t>о</w:t>
      </w:r>
      <w:r w:rsidR="00CB5676" w:rsidRPr="005572EB">
        <w:rPr>
          <w:rFonts w:ascii="Times New Roman" w:hAnsi="Times New Roman"/>
          <w:sz w:val="28"/>
          <w:szCs w:val="28"/>
        </w:rPr>
        <w:t xml:space="preserve">держится вывод о качестве проведения СОУТ. </w:t>
      </w:r>
    </w:p>
    <w:p w:rsidR="00CB5676" w:rsidRPr="005572EB" w:rsidRDefault="00CB5676" w:rsidP="00212043">
      <w:pPr>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При этом целесообразно руководствоваться статьей 7 Федерального закона от 28</w:t>
      </w:r>
      <w:r w:rsidR="00160009" w:rsidRPr="005572EB">
        <w:rPr>
          <w:rFonts w:ascii="Times New Roman" w:hAnsi="Times New Roman"/>
          <w:sz w:val="28"/>
          <w:szCs w:val="28"/>
        </w:rPr>
        <w:t xml:space="preserve"> декабря </w:t>
      </w:r>
      <w:r w:rsidRPr="005572EB">
        <w:rPr>
          <w:rFonts w:ascii="Times New Roman" w:hAnsi="Times New Roman"/>
          <w:sz w:val="28"/>
          <w:szCs w:val="28"/>
        </w:rPr>
        <w:t>2013 г. №</w:t>
      </w:r>
      <w:r w:rsidR="00160009" w:rsidRPr="005572EB">
        <w:rPr>
          <w:rFonts w:ascii="Times New Roman" w:hAnsi="Times New Roman"/>
          <w:sz w:val="28"/>
          <w:szCs w:val="28"/>
        </w:rPr>
        <w:t xml:space="preserve"> </w:t>
      </w:r>
      <w:r w:rsidRPr="005572EB">
        <w:rPr>
          <w:rFonts w:ascii="Times New Roman" w:hAnsi="Times New Roman"/>
          <w:sz w:val="28"/>
          <w:szCs w:val="28"/>
        </w:rPr>
        <w:t>426-ФЗ</w:t>
      </w:r>
      <w:r w:rsidR="00160009" w:rsidRPr="005572EB">
        <w:rPr>
          <w:rFonts w:ascii="Times New Roman" w:hAnsi="Times New Roman"/>
          <w:sz w:val="28"/>
          <w:szCs w:val="28"/>
        </w:rPr>
        <w:t xml:space="preserve"> </w:t>
      </w:r>
      <w:r w:rsidR="00160009" w:rsidRPr="005572EB">
        <w:rPr>
          <w:rFonts w:ascii="Times New Roman" w:hAnsi="Times New Roman"/>
          <w:sz w:val="28"/>
          <w:szCs w:val="28"/>
          <w:lang w:eastAsia="ru-RU"/>
        </w:rPr>
        <w:t>«О специальной оценке условий труда»</w:t>
      </w:r>
      <w:r w:rsidR="00160009" w:rsidRPr="005572EB">
        <w:rPr>
          <w:rFonts w:ascii="Times New Roman" w:hAnsi="Times New Roman"/>
          <w:sz w:val="28"/>
          <w:szCs w:val="28"/>
        </w:rPr>
        <w:t>,</w:t>
      </w:r>
      <w:r w:rsidRPr="005572EB">
        <w:rPr>
          <w:rFonts w:ascii="Times New Roman" w:hAnsi="Times New Roman"/>
          <w:sz w:val="28"/>
          <w:szCs w:val="28"/>
        </w:rPr>
        <w:t xml:space="preserve"> опред</w:t>
      </w:r>
      <w:r w:rsidRPr="005572EB">
        <w:rPr>
          <w:rFonts w:ascii="Times New Roman" w:hAnsi="Times New Roman"/>
          <w:sz w:val="28"/>
          <w:szCs w:val="28"/>
        </w:rPr>
        <w:t>е</w:t>
      </w:r>
      <w:r w:rsidRPr="005572EB">
        <w:rPr>
          <w:rFonts w:ascii="Times New Roman" w:hAnsi="Times New Roman"/>
          <w:sz w:val="28"/>
          <w:szCs w:val="28"/>
        </w:rPr>
        <w:t xml:space="preserve">ляющей </w:t>
      </w:r>
      <w:bookmarkStart w:id="6" w:name="sub_7"/>
      <w:r w:rsidRPr="005572EB">
        <w:rPr>
          <w:rFonts w:ascii="Times New Roman" w:hAnsi="Times New Roman"/>
          <w:sz w:val="28"/>
          <w:szCs w:val="28"/>
        </w:rPr>
        <w:t>применение результатов проведения СОУТ.</w:t>
      </w:r>
      <w:bookmarkEnd w:id="6"/>
    </w:p>
    <w:p w:rsidR="00CB5676" w:rsidRPr="005572EB" w:rsidRDefault="00CB5676" w:rsidP="00212043">
      <w:pPr>
        <w:autoSpaceDE w:val="0"/>
        <w:autoSpaceDN w:val="0"/>
        <w:adjustRightInd w:val="0"/>
        <w:spacing w:after="0"/>
        <w:ind w:firstLine="709"/>
        <w:jc w:val="both"/>
        <w:rPr>
          <w:rFonts w:ascii="Times New Roman" w:hAnsi="Times New Roman"/>
          <w:sz w:val="28"/>
          <w:szCs w:val="28"/>
          <w:lang w:eastAsia="ru-RU"/>
        </w:rPr>
      </w:pPr>
      <w:r w:rsidRPr="005572EB">
        <w:rPr>
          <w:rFonts w:ascii="Times New Roman" w:hAnsi="Times New Roman"/>
          <w:sz w:val="28"/>
          <w:szCs w:val="28"/>
        </w:rPr>
        <w:t>О</w:t>
      </w:r>
      <w:r w:rsidRPr="005572EB">
        <w:rPr>
          <w:rFonts w:ascii="Times New Roman" w:hAnsi="Times New Roman"/>
          <w:sz w:val="28"/>
          <w:szCs w:val="28"/>
          <w:lang w:eastAsia="ru-RU"/>
        </w:rPr>
        <w:t xml:space="preserve">шибки, содержащиеся в представленных </w:t>
      </w:r>
      <w:r w:rsidR="00A96C06" w:rsidRPr="005572EB">
        <w:rPr>
          <w:rFonts w:ascii="Times New Roman" w:hAnsi="Times New Roman"/>
          <w:sz w:val="28"/>
          <w:szCs w:val="28"/>
          <w:lang w:eastAsia="ru-RU"/>
        </w:rPr>
        <w:t xml:space="preserve">заявителем </w:t>
      </w:r>
      <w:r w:rsidRPr="005572EB">
        <w:rPr>
          <w:rFonts w:ascii="Times New Roman" w:hAnsi="Times New Roman"/>
          <w:sz w:val="28"/>
          <w:szCs w:val="28"/>
          <w:lang w:eastAsia="ru-RU"/>
        </w:rPr>
        <w:t>материалах, которые не влияют (не могут влиять) на результаты СОУТ (например, неполное указание Ф.И.О. эксперта, неправильный формат написания дат, технические ошибки в р</w:t>
      </w:r>
      <w:r w:rsidRPr="005572EB">
        <w:rPr>
          <w:rFonts w:ascii="Times New Roman" w:hAnsi="Times New Roman"/>
          <w:sz w:val="28"/>
          <w:szCs w:val="28"/>
          <w:lang w:eastAsia="ru-RU"/>
        </w:rPr>
        <w:t>е</w:t>
      </w:r>
      <w:r w:rsidRPr="005572EB">
        <w:rPr>
          <w:rFonts w:ascii="Times New Roman" w:hAnsi="Times New Roman"/>
          <w:sz w:val="28"/>
          <w:szCs w:val="28"/>
          <w:lang w:eastAsia="ru-RU"/>
        </w:rPr>
        <w:t>квизитах разрешительных документов испытательной лаборато</w:t>
      </w:r>
      <w:r w:rsidR="004805E0" w:rsidRPr="005572EB">
        <w:rPr>
          <w:rFonts w:ascii="Times New Roman" w:hAnsi="Times New Roman"/>
          <w:sz w:val="28"/>
          <w:szCs w:val="28"/>
          <w:lang w:eastAsia="ru-RU"/>
        </w:rPr>
        <w:t>рии</w:t>
      </w:r>
      <w:r w:rsidRPr="005572EB">
        <w:rPr>
          <w:rFonts w:ascii="Times New Roman" w:hAnsi="Times New Roman"/>
          <w:sz w:val="28"/>
          <w:szCs w:val="28"/>
          <w:lang w:eastAsia="ru-RU"/>
        </w:rPr>
        <w:t xml:space="preserve">) и применение этих результатов в </w:t>
      </w:r>
      <w:r w:rsidR="00160009" w:rsidRPr="005572EB">
        <w:rPr>
          <w:rFonts w:ascii="Times New Roman" w:hAnsi="Times New Roman"/>
          <w:sz w:val="28"/>
          <w:szCs w:val="28"/>
          <w:lang w:eastAsia="ru-RU"/>
        </w:rPr>
        <w:t>целях</w:t>
      </w:r>
      <w:r w:rsidRPr="005572EB">
        <w:rPr>
          <w:rFonts w:ascii="Times New Roman" w:hAnsi="Times New Roman"/>
          <w:sz w:val="28"/>
          <w:szCs w:val="28"/>
          <w:lang w:eastAsia="ru-RU"/>
        </w:rPr>
        <w:t>, поименованных в ст</w:t>
      </w:r>
      <w:r w:rsidR="004805E0" w:rsidRPr="005572EB">
        <w:rPr>
          <w:rFonts w:ascii="Times New Roman" w:hAnsi="Times New Roman"/>
          <w:sz w:val="28"/>
          <w:szCs w:val="28"/>
          <w:lang w:eastAsia="ru-RU"/>
        </w:rPr>
        <w:t xml:space="preserve">атье </w:t>
      </w:r>
      <w:r w:rsidRPr="005572EB">
        <w:rPr>
          <w:rFonts w:ascii="Times New Roman" w:hAnsi="Times New Roman"/>
          <w:sz w:val="28"/>
          <w:szCs w:val="28"/>
          <w:lang w:eastAsia="ru-RU"/>
        </w:rPr>
        <w:t xml:space="preserve">7 </w:t>
      </w:r>
      <w:r w:rsidR="004805E0" w:rsidRPr="005572EB">
        <w:rPr>
          <w:rFonts w:ascii="Times New Roman" w:hAnsi="Times New Roman"/>
          <w:sz w:val="28"/>
          <w:szCs w:val="28"/>
        </w:rPr>
        <w:t xml:space="preserve">Федерального закона от 28 декабря 2013 г. № 426-ФЗ </w:t>
      </w:r>
      <w:r w:rsidR="004805E0" w:rsidRPr="005572EB">
        <w:rPr>
          <w:rFonts w:ascii="Times New Roman" w:hAnsi="Times New Roman"/>
          <w:sz w:val="28"/>
          <w:szCs w:val="28"/>
          <w:lang w:eastAsia="ru-RU"/>
        </w:rPr>
        <w:t>«О специальной оценке условий труда»</w:t>
      </w:r>
      <w:r w:rsidRPr="005572EB">
        <w:rPr>
          <w:rFonts w:ascii="Times New Roman" w:hAnsi="Times New Roman"/>
          <w:sz w:val="28"/>
          <w:szCs w:val="28"/>
        </w:rPr>
        <w:t xml:space="preserve">, </w:t>
      </w:r>
      <w:r w:rsidRPr="005572EB">
        <w:rPr>
          <w:rFonts w:ascii="Times New Roman" w:hAnsi="Times New Roman"/>
          <w:sz w:val="28"/>
          <w:szCs w:val="28"/>
          <w:lang w:eastAsia="ru-RU"/>
        </w:rPr>
        <w:t xml:space="preserve">не </w:t>
      </w:r>
      <w:r w:rsidR="004805E0" w:rsidRPr="005572EB">
        <w:rPr>
          <w:rFonts w:ascii="Times New Roman" w:hAnsi="Times New Roman"/>
          <w:sz w:val="28"/>
          <w:szCs w:val="28"/>
          <w:lang w:eastAsia="ru-RU"/>
        </w:rPr>
        <w:t>могут</w:t>
      </w:r>
      <w:r w:rsidRPr="005572EB">
        <w:rPr>
          <w:rFonts w:ascii="Times New Roman" w:hAnsi="Times New Roman"/>
          <w:sz w:val="28"/>
          <w:szCs w:val="28"/>
          <w:lang w:eastAsia="ru-RU"/>
        </w:rPr>
        <w:t xml:space="preserve"> ра</w:t>
      </w:r>
      <w:r w:rsidRPr="005572EB">
        <w:rPr>
          <w:rFonts w:ascii="Times New Roman" w:hAnsi="Times New Roman"/>
          <w:sz w:val="28"/>
          <w:szCs w:val="28"/>
          <w:lang w:eastAsia="ru-RU"/>
        </w:rPr>
        <w:t>с</w:t>
      </w:r>
      <w:r w:rsidRPr="005572EB">
        <w:rPr>
          <w:rFonts w:ascii="Times New Roman" w:hAnsi="Times New Roman"/>
          <w:sz w:val="28"/>
          <w:szCs w:val="28"/>
          <w:lang w:eastAsia="ru-RU"/>
        </w:rPr>
        <w:t>сматривать</w:t>
      </w:r>
      <w:r w:rsidR="004805E0" w:rsidRPr="005572EB">
        <w:rPr>
          <w:rFonts w:ascii="Times New Roman" w:hAnsi="Times New Roman"/>
          <w:sz w:val="28"/>
          <w:szCs w:val="28"/>
          <w:lang w:eastAsia="ru-RU"/>
        </w:rPr>
        <w:t>ся</w:t>
      </w:r>
      <w:r w:rsidRPr="005572EB">
        <w:rPr>
          <w:rFonts w:ascii="Times New Roman" w:hAnsi="Times New Roman"/>
          <w:sz w:val="28"/>
          <w:szCs w:val="28"/>
          <w:lang w:eastAsia="ru-RU"/>
        </w:rPr>
        <w:t xml:space="preserve"> в качестве оснований для выводов о качестве проведения СОУТ. При этом в заключении </w:t>
      </w:r>
      <w:r w:rsidR="007C38AD" w:rsidRPr="005572EB">
        <w:rPr>
          <w:rFonts w:ascii="Times New Roman" w:hAnsi="Times New Roman"/>
          <w:sz w:val="28"/>
          <w:szCs w:val="28"/>
        </w:rPr>
        <w:t xml:space="preserve">экспертизы СОУТ </w:t>
      </w:r>
      <w:r w:rsidRPr="005572EB">
        <w:rPr>
          <w:rFonts w:ascii="Times New Roman" w:hAnsi="Times New Roman"/>
          <w:sz w:val="28"/>
          <w:szCs w:val="28"/>
          <w:lang w:eastAsia="ru-RU"/>
        </w:rPr>
        <w:t>необходимо отдельно указывать на н</w:t>
      </w:r>
      <w:r w:rsidRPr="005572EB">
        <w:rPr>
          <w:rFonts w:ascii="Times New Roman" w:hAnsi="Times New Roman"/>
          <w:sz w:val="28"/>
          <w:szCs w:val="28"/>
          <w:lang w:eastAsia="ru-RU"/>
        </w:rPr>
        <w:t>а</w:t>
      </w:r>
      <w:r w:rsidRPr="005572EB">
        <w:rPr>
          <w:rFonts w:ascii="Times New Roman" w:hAnsi="Times New Roman"/>
          <w:sz w:val="28"/>
          <w:szCs w:val="28"/>
          <w:lang w:eastAsia="ru-RU"/>
        </w:rPr>
        <w:t>личие таких ошибок.</w:t>
      </w:r>
    </w:p>
    <w:p w:rsidR="00CB0E6B" w:rsidRPr="005572EB" w:rsidRDefault="00EC4A42" w:rsidP="00212043">
      <w:pPr>
        <w:shd w:val="clear" w:color="auto" w:fill="FFFFFF"/>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17</w:t>
      </w:r>
      <w:r w:rsidR="00CB0E6B" w:rsidRPr="005572EB">
        <w:rPr>
          <w:rFonts w:ascii="Times New Roman" w:hAnsi="Times New Roman"/>
          <w:sz w:val="28"/>
          <w:szCs w:val="28"/>
          <w:lang w:eastAsia="ru-RU"/>
        </w:rPr>
        <w:t>. В соответствии с пунктом 9 Порядка проведения государственной эк</w:t>
      </w:r>
      <w:r w:rsidR="00CB0E6B" w:rsidRPr="005572EB">
        <w:rPr>
          <w:rFonts w:ascii="Times New Roman" w:hAnsi="Times New Roman"/>
          <w:sz w:val="28"/>
          <w:szCs w:val="28"/>
          <w:lang w:eastAsia="ru-RU"/>
        </w:rPr>
        <w:t>с</w:t>
      </w:r>
      <w:r w:rsidR="00CB0E6B" w:rsidRPr="005572EB">
        <w:rPr>
          <w:rFonts w:ascii="Times New Roman" w:hAnsi="Times New Roman"/>
          <w:sz w:val="28"/>
          <w:szCs w:val="28"/>
          <w:lang w:eastAsia="ru-RU"/>
        </w:rPr>
        <w:t>пертизы условий труда государственный эксперт обязан обеспечивать объекти</w:t>
      </w:r>
      <w:r w:rsidR="00CB0E6B" w:rsidRPr="005572EB">
        <w:rPr>
          <w:rFonts w:ascii="Times New Roman" w:hAnsi="Times New Roman"/>
          <w:sz w:val="28"/>
          <w:szCs w:val="28"/>
          <w:lang w:eastAsia="ru-RU"/>
        </w:rPr>
        <w:t>в</w:t>
      </w:r>
      <w:r w:rsidR="00CB0E6B" w:rsidRPr="005572EB">
        <w:rPr>
          <w:rFonts w:ascii="Times New Roman" w:hAnsi="Times New Roman"/>
          <w:sz w:val="28"/>
          <w:szCs w:val="28"/>
          <w:lang w:eastAsia="ru-RU"/>
        </w:rPr>
        <w:t xml:space="preserve">ность и обоснованность своих выводов, изложенных в заключениях экспертизы </w:t>
      </w:r>
      <w:r w:rsidR="00CB0E6B" w:rsidRPr="005572EB">
        <w:rPr>
          <w:rFonts w:ascii="Times New Roman" w:hAnsi="Times New Roman"/>
          <w:sz w:val="28"/>
          <w:szCs w:val="28"/>
          <w:lang w:eastAsia="ru-RU"/>
        </w:rPr>
        <w:lastRenderedPageBreak/>
        <w:t>СОУТ, с ссылками на соответствующие статьи нормативных правовых актов, с</w:t>
      </w:r>
      <w:r w:rsidR="00CB0E6B" w:rsidRPr="005572EB">
        <w:rPr>
          <w:rFonts w:ascii="Times New Roman" w:hAnsi="Times New Roman"/>
          <w:sz w:val="28"/>
          <w:szCs w:val="28"/>
          <w:lang w:eastAsia="ru-RU"/>
        </w:rPr>
        <w:t>о</w:t>
      </w:r>
      <w:r w:rsidR="00CB0E6B" w:rsidRPr="005572EB">
        <w:rPr>
          <w:rFonts w:ascii="Times New Roman" w:hAnsi="Times New Roman"/>
          <w:sz w:val="28"/>
          <w:szCs w:val="28"/>
          <w:lang w:eastAsia="ru-RU"/>
        </w:rPr>
        <w:t>хранность полученных документов и других материалов, полученных для осущ</w:t>
      </w:r>
      <w:r w:rsidR="00CB0E6B" w:rsidRPr="005572EB">
        <w:rPr>
          <w:rFonts w:ascii="Times New Roman" w:hAnsi="Times New Roman"/>
          <w:sz w:val="28"/>
          <w:szCs w:val="28"/>
          <w:lang w:eastAsia="ru-RU"/>
        </w:rPr>
        <w:t>е</w:t>
      </w:r>
      <w:r w:rsidR="00CB0E6B" w:rsidRPr="005572EB">
        <w:rPr>
          <w:rFonts w:ascii="Times New Roman" w:hAnsi="Times New Roman"/>
          <w:sz w:val="28"/>
          <w:szCs w:val="28"/>
          <w:lang w:eastAsia="ru-RU"/>
        </w:rPr>
        <w:t>ствления указанной экспертизы, и конфиденциальность содержащихся в них св</w:t>
      </w:r>
      <w:r w:rsidR="00CB0E6B" w:rsidRPr="005572EB">
        <w:rPr>
          <w:rFonts w:ascii="Times New Roman" w:hAnsi="Times New Roman"/>
          <w:sz w:val="28"/>
          <w:szCs w:val="28"/>
          <w:lang w:eastAsia="ru-RU"/>
        </w:rPr>
        <w:t>е</w:t>
      </w:r>
      <w:r w:rsidR="00CB0E6B" w:rsidRPr="005572EB">
        <w:rPr>
          <w:rFonts w:ascii="Times New Roman" w:hAnsi="Times New Roman"/>
          <w:sz w:val="28"/>
          <w:szCs w:val="28"/>
          <w:lang w:eastAsia="ru-RU"/>
        </w:rPr>
        <w:t xml:space="preserve">дений. </w:t>
      </w:r>
    </w:p>
    <w:p w:rsidR="00CB0E6B" w:rsidRPr="005572EB" w:rsidRDefault="00CB0E6B" w:rsidP="00212043">
      <w:pPr>
        <w:shd w:val="clear" w:color="auto" w:fill="FFFFFF"/>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В данном случае под объективностью следует понимать всестороннее, ко</w:t>
      </w:r>
      <w:r w:rsidRPr="005572EB">
        <w:rPr>
          <w:rFonts w:ascii="Times New Roman" w:hAnsi="Times New Roman"/>
          <w:sz w:val="28"/>
          <w:szCs w:val="28"/>
          <w:lang w:eastAsia="ru-RU"/>
        </w:rPr>
        <w:t>м</w:t>
      </w:r>
      <w:r w:rsidRPr="005572EB">
        <w:rPr>
          <w:rFonts w:ascii="Times New Roman" w:hAnsi="Times New Roman"/>
          <w:sz w:val="28"/>
          <w:szCs w:val="28"/>
          <w:lang w:eastAsia="ru-RU"/>
        </w:rPr>
        <w:t>плексное рассмотрение материалов СОУТ в целях подготовки выводов, а под обоснованностью – наличие аргументов и свидетельств, на которых основываю</w:t>
      </w:r>
      <w:r w:rsidRPr="005572EB">
        <w:rPr>
          <w:rFonts w:ascii="Times New Roman" w:hAnsi="Times New Roman"/>
          <w:sz w:val="28"/>
          <w:szCs w:val="28"/>
          <w:lang w:eastAsia="ru-RU"/>
        </w:rPr>
        <w:t>т</w:t>
      </w:r>
      <w:r w:rsidRPr="005572EB">
        <w:rPr>
          <w:rFonts w:ascii="Times New Roman" w:hAnsi="Times New Roman"/>
          <w:sz w:val="28"/>
          <w:szCs w:val="28"/>
          <w:lang w:eastAsia="ru-RU"/>
        </w:rPr>
        <w:t>ся выводы эксперта.</w:t>
      </w:r>
    </w:p>
    <w:p w:rsidR="00CB0E6B" w:rsidRPr="005572EB" w:rsidRDefault="00CB0E6B" w:rsidP="00212043">
      <w:pPr>
        <w:pStyle w:val="a5"/>
        <w:autoSpaceDE w:val="0"/>
        <w:autoSpaceDN w:val="0"/>
        <w:adjustRightInd w:val="0"/>
        <w:spacing w:line="276" w:lineRule="auto"/>
        <w:ind w:left="0" w:firstLine="709"/>
        <w:rPr>
          <w:sz w:val="28"/>
          <w:szCs w:val="28"/>
          <w:lang w:val="ru-RU"/>
        </w:rPr>
      </w:pPr>
      <w:bookmarkStart w:id="7" w:name="sub_15236"/>
      <w:r w:rsidRPr="005572EB">
        <w:rPr>
          <w:sz w:val="28"/>
          <w:szCs w:val="28"/>
          <w:lang w:val="ru-RU"/>
        </w:rPr>
        <w:t>В целях реализации своих полномочий эксперт (экспертная комиссия) впр</w:t>
      </w:r>
      <w:r w:rsidRPr="005572EB">
        <w:rPr>
          <w:sz w:val="28"/>
          <w:szCs w:val="28"/>
          <w:lang w:val="ru-RU"/>
        </w:rPr>
        <w:t>а</w:t>
      </w:r>
      <w:r w:rsidRPr="005572EB">
        <w:rPr>
          <w:sz w:val="28"/>
          <w:szCs w:val="28"/>
          <w:lang w:val="ru-RU"/>
        </w:rPr>
        <w:t>ве посетить исследуемое рабочее место (рабочие места) для получения необход</w:t>
      </w:r>
      <w:r w:rsidRPr="005572EB">
        <w:rPr>
          <w:sz w:val="28"/>
          <w:szCs w:val="28"/>
          <w:lang w:val="ru-RU"/>
        </w:rPr>
        <w:t>и</w:t>
      </w:r>
      <w:r w:rsidRPr="005572EB">
        <w:rPr>
          <w:sz w:val="28"/>
          <w:szCs w:val="28"/>
          <w:lang w:val="ru-RU"/>
        </w:rPr>
        <w:t>мой информации в целях проводимой экспертизы СОУТ.</w:t>
      </w:r>
    </w:p>
    <w:bookmarkEnd w:id="7"/>
    <w:p w:rsidR="00CB0E6B" w:rsidRPr="005572EB" w:rsidRDefault="00CB0E6B" w:rsidP="00212043">
      <w:pPr>
        <w:shd w:val="clear" w:color="auto" w:fill="FFFFFF"/>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Государственный эксперт не вправе участвовать в проведении экспертизы СОУТ, если это может повлечь конфликт интересов или создать угрозу его во</w:t>
      </w:r>
      <w:r w:rsidRPr="005572EB">
        <w:rPr>
          <w:rFonts w:ascii="Times New Roman" w:hAnsi="Times New Roman"/>
          <w:sz w:val="28"/>
          <w:szCs w:val="28"/>
          <w:lang w:eastAsia="ru-RU"/>
        </w:rPr>
        <w:t>з</w:t>
      </w:r>
      <w:r w:rsidRPr="005572EB">
        <w:rPr>
          <w:rFonts w:ascii="Times New Roman" w:hAnsi="Times New Roman"/>
          <w:sz w:val="28"/>
          <w:szCs w:val="28"/>
          <w:lang w:eastAsia="ru-RU"/>
        </w:rPr>
        <w:t>никновения.</w:t>
      </w:r>
    </w:p>
    <w:p w:rsidR="00CB0E6B" w:rsidRPr="005572EB" w:rsidRDefault="00CB0E6B" w:rsidP="00212043">
      <w:pPr>
        <w:shd w:val="clear" w:color="auto" w:fill="FFFFFF"/>
        <w:spacing w:after="0"/>
        <w:ind w:firstLine="709"/>
        <w:jc w:val="both"/>
        <w:rPr>
          <w:rFonts w:ascii="Times New Roman" w:hAnsi="Times New Roman"/>
          <w:sz w:val="28"/>
          <w:szCs w:val="28"/>
          <w:lang w:eastAsia="ru-RU"/>
        </w:rPr>
      </w:pPr>
    </w:p>
    <w:p w:rsidR="00CB0E6B" w:rsidRPr="005572EB" w:rsidRDefault="00CB0E6B" w:rsidP="00212043">
      <w:pPr>
        <w:shd w:val="clear" w:color="auto" w:fill="FFFFFF"/>
        <w:spacing w:after="0"/>
        <w:ind w:firstLine="709"/>
        <w:jc w:val="both"/>
        <w:rPr>
          <w:rFonts w:ascii="Times New Roman" w:hAnsi="Times New Roman"/>
          <w:b/>
          <w:bCs/>
          <w:sz w:val="28"/>
          <w:szCs w:val="28"/>
          <w:lang w:eastAsia="ru-RU"/>
        </w:rPr>
      </w:pPr>
      <w:r w:rsidRPr="005572EB">
        <w:rPr>
          <w:rFonts w:ascii="Times New Roman" w:hAnsi="Times New Roman"/>
          <w:b/>
          <w:bCs/>
          <w:sz w:val="28"/>
          <w:szCs w:val="28"/>
          <w:lang w:val="en-US" w:eastAsia="ru-RU"/>
        </w:rPr>
        <w:t>II</w:t>
      </w:r>
      <w:r w:rsidRPr="005572EB">
        <w:rPr>
          <w:rFonts w:ascii="Times New Roman" w:hAnsi="Times New Roman"/>
          <w:b/>
          <w:bCs/>
          <w:sz w:val="28"/>
          <w:szCs w:val="28"/>
          <w:lang w:eastAsia="ru-RU"/>
        </w:rPr>
        <w:t>.  Рассмотрение оснований для экспертизы СОУТ</w:t>
      </w:r>
    </w:p>
    <w:p w:rsidR="006F3BBD" w:rsidRDefault="006F3BBD" w:rsidP="00212043">
      <w:pPr>
        <w:shd w:val="clear" w:color="auto" w:fill="FFFFFF"/>
        <w:suppressAutoHyphens/>
        <w:spacing w:after="0"/>
        <w:ind w:firstLine="709"/>
        <w:jc w:val="both"/>
        <w:rPr>
          <w:rFonts w:ascii="Times New Roman" w:hAnsi="Times New Roman"/>
          <w:sz w:val="28"/>
          <w:szCs w:val="28"/>
          <w:lang w:eastAsia="ru-RU"/>
        </w:rPr>
      </w:pPr>
      <w:bookmarkStart w:id="8" w:name="_GoBack"/>
      <w:bookmarkEnd w:id="8"/>
    </w:p>
    <w:p w:rsidR="00EA3DE0" w:rsidRPr="005572EB" w:rsidRDefault="00EC4A42" w:rsidP="00212043">
      <w:pPr>
        <w:shd w:val="clear" w:color="auto" w:fill="FFFFFF"/>
        <w:suppressAutoHyphens/>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18</w:t>
      </w:r>
      <w:r w:rsidR="00EA3DE0" w:rsidRPr="005572EB">
        <w:rPr>
          <w:rFonts w:ascii="Times New Roman" w:hAnsi="Times New Roman"/>
          <w:sz w:val="28"/>
          <w:szCs w:val="28"/>
          <w:lang w:eastAsia="ru-RU"/>
        </w:rPr>
        <w:t>. В течение семи рабочих дней со дня регистрации в органе государственной экспертизы условий труда оснований для экспертизы СОУТ государственным экспертом (экспертной комиссией) рассматриваются данные основания:</w:t>
      </w:r>
    </w:p>
    <w:p w:rsidR="00EA3DE0" w:rsidRPr="005572EB" w:rsidRDefault="00EA3DE0" w:rsidP="00212043">
      <w:pPr>
        <w:shd w:val="clear" w:color="auto" w:fill="FFFFFF"/>
        <w:suppressAutoHyphens/>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 определяется полнота содержащихся в них сведений о результатах СОУТ в соответствии с требованиями, предусмотренными подпунктами «а» - «е» пункта 11</w:t>
      </w:r>
      <w:r w:rsidRPr="005572EB">
        <w:rPr>
          <w:rFonts w:ascii="Times New Roman" w:hAnsi="Times New Roman"/>
          <w:sz w:val="28"/>
          <w:szCs w:val="28"/>
        </w:rPr>
        <w:t xml:space="preserve"> Порядка проведения государственной экспертизы условий труда;</w:t>
      </w:r>
    </w:p>
    <w:p w:rsidR="00EA3DE0" w:rsidRPr="005572EB" w:rsidRDefault="00EA3DE0" w:rsidP="00212043">
      <w:pPr>
        <w:shd w:val="clear" w:color="auto" w:fill="FFFFFF"/>
        <w:suppressAutoHyphens/>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 определяется их достаточность для проведения экспертизы СОУТ  и  вносится предложение руководителю государственной экспертизы о запросе дополнительных документов.</w:t>
      </w:r>
    </w:p>
    <w:p w:rsidR="00EA3DE0" w:rsidRPr="005572EB" w:rsidRDefault="00EA3DE0" w:rsidP="00212043">
      <w:pPr>
        <w:suppressAutoHyphens/>
        <w:spacing w:after="0"/>
        <w:ind w:firstLine="709"/>
        <w:jc w:val="both"/>
        <w:rPr>
          <w:rFonts w:ascii="Times New Roman" w:hAnsi="Times New Roman"/>
          <w:sz w:val="28"/>
          <w:szCs w:val="28"/>
        </w:rPr>
      </w:pPr>
      <w:r w:rsidRPr="005572EB">
        <w:rPr>
          <w:rFonts w:ascii="Times New Roman" w:hAnsi="Times New Roman"/>
          <w:sz w:val="28"/>
          <w:szCs w:val="28"/>
        </w:rPr>
        <w:t xml:space="preserve"> </w:t>
      </w:r>
    </w:p>
    <w:p w:rsidR="00EA3DE0" w:rsidRPr="005572EB" w:rsidRDefault="00EA3DE0" w:rsidP="00212043">
      <w:pPr>
        <w:pStyle w:val="1"/>
        <w:numPr>
          <w:ilvl w:val="0"/>
          <w:numId w:val="0"/>
        </w:numPr>
        <w:suppressAutoHyphens/>
        <w:spacing w:before="0" w:beforeAutospacing="0" w:after="0" w:afterAutospacing="0" w:line="276" w:lineRule="auto"/>
        <w:ind w:firstLine="709"/>
        <w:jc w:val="both"/>
        <w:rPr>
          <w:sz w:val="28"/>
          <w:szCs w:val="28"/>
        </w:rPr>
      </w:pPr>
      <w:r w:rsidRPr="005572EB">
        <w:rPr>
          <w:bCs/>
          <w:sz w:val="28"/>
          <w:szCs w:val="28"/>
          <w:lang w:val="en-US"/>
        </w:rPr>
        <w:t>III</w:t>
      </w:r>
      <w:r w:rsidRPr="005572EB">
        <w:rPr>
          <w:bCs/>
          <w:sz w:val="28"/>
          <w:szCs w:val="28"/>
        </w:rPr>
        <w:t xml:space="preserve">. </w:t>
      </w:r>
      <w:r w:rsidRPr="005572EB">
        <w:rPr>
          <w:sz w:val="28"/>
          <w:szCs w:val="28"/>
        </w:rPr>
        <w:t>Проведение экспертизы СОУТ</w:t>
      </w:r>
    </w:p>
    <w:p w:rsidR="00EA3DE0" w:rsidRPr="005572EB" w:rsidRDefault="00EA3DE0" w:rsidP="00212043">
      <w:pPr>
        <w:pStyle w:val="a"/>
        <w:numPr>
          <w:ilvl w:val="0"/>
          <w:numId w:val="0"/>
        </w:numPr>
        <w:suppressAutoHyphens/>
        <w:spacing w:line="276" w:lineRule="auto"/>
        <w:ind w:firstLine="709"/>
        <w:rPr>
          <w:b/>
          <w:sz w:val="28"/>
          <w:szCs w:val="28"/>
        </w:rPr>
      </w:pPr>
    </w:p>
    <w:p w:rsidR="00EA3DE0" w:rsidRPr="005572EB" w:rsidRDefault="00EA3DE0" w:rsidP="00212043">
      <w:pPr>
        <w:pStyle w:val="a"/>
        <w:numPr>
          <w:ilvl w:val="0"/>
          <w:numId w:val="0"/>
        </w:numPr>
        <w:suppressAutoHyphens/>
        <w:spacing w:line="276" w:lineRule="auto"/>
        <w:ind w:firstLine="709"/>
        <w:rPr>
          <w:b/>
          <w:sz w:val="28"/>
          <w:szCs w:val="28"/>
        </w:rPr>
      </w:pPr>
      <w:r w:rsidRPr="005572EB">
        <w:rPr>
          <w:b/>
          <w:sz w:val="28"/>
          <w:szCs w:val="28"/>
        </w:rPr>
        <w:t>А. Экспертиза данных о работодателе (титульный лист отчета)</w:t>
      </w:r>
    </w:p>
    <w:p w:rsidR="00EA3DE0" w:rsidRPr="005572EB" w:rsidRDefault="00EC4A42" w:rsidP="00212043">
      <w:pPr>
        <w:suppressAutoHyphens/>
        <w:autoSpaceDE w:val="0"/>
        <w:autoSpaceDN w:val="0"/>
        <w:adjustRightInd w:val="0"/>
        <w:spacing w:after="0"/>
        <w:ind w:firstLine="709"/>
        <w:jc w:val="both"/>
        <w:rPr>
          <w:rFonts w:ascii="Times New Roman" w:hAnsi="Times New Roman"/>
          <w:sz w:val="28"/>
          <w:szCs w:val="28"/>
        </w:rPr>
      </w:pPr>
      <w:bookmarkStart w:id="9" w:name="sub_1523"/>
      <w:r w:rsidRPr="005572EB">
        <w:rPr>
          <w:rFonts w:ascii="Times New Roman" w:hAnsi="Times New Roman"/>
          <w:sz w:val="28"/>
          <w:szCs w:val="28"/>
        </w:rPr>
        <w:t>19</w:t>
      </w:r>
      <w:r w:rsidR="00EA3DE0" w:rsidRPr="005572EB">
        <w:rPr>
          <w:rFonts w:ascii="Times New Roman" w:hAnsi="Times New Roman"/>
          <w:sz w:val="28"/>
          <w:szCs w:val="28"/>
        </w:rPr>
        <w:t xml:space="preserve">. Эксперту (экспертной комиссии) необходимо </w:t>
      </w:r>
      <w:bookmarkEnd w:id="9"/>
      <w:r w:rsidR="00EA3DE0" w:rsidRPr="005572EB">
        <w:rPr>
          <w:rFonts w:ascii="Times New Roman" w:hAnsi="Times New Roman"/>
          <w:sz w:val="28"/>
          <w:szCs w:val="28"/>
        </w:rPr>
        <w:t>провести установление соответствия данных о работодателе на титульном листе отчета данным, указанным в основаниях для экспертизы СОУТ:</w:t>
      </w:r>
    </w:p>
    <w:p w:rsidR="00EA3DE0" w:rsidRPr="005572EB" w:rsidRDefault="00EA3DE0" w:rsidP="00212043">
      <w:pPr>
        <w:suppressAutoHyphens/>
        <w:autoSpaceDE w:val="0"/>
        <w:autoSpaceDN w:val="0"/>
        <w:adjustRightInd w:val="0"/>
        <w:spacing w:after="0"/>
        <w:ind w:firstLine="709"/>
        <w:jc w:val="both"/>
        <w:rPr>
          <w:rFonts w:ascii="Times New Roman" w:hAnsi="Times New Roman"/>
          <w:sz w:val="28"/>
          <w:szCs w:val="28"/>
        </w:rPr>
      </w:pPr>
      <w:bookmarkStart w:id="10" w:name="sub_12111"/>
      <w:r w:rsidRPr="005572EB">
        <w:rPr>
          <w:rFonts w:ascii="Times New Roman" w:hAnsi="Times New Roman"/>
          <w:sz w:val="28"/>
          <w:szCs w:val="28"/>
        </w:rPr>
        <w:t xml:space="preserve">а) полное наименование работодателя; </w:t>
      </w:r>
    </w:p>
    <w:bookmarkEnd w:id="10"/>
    <w:p w:rsidR="00EA3DE0" w:rsidRPr="005572EB" w:rsidRDefault="00EA3DE0" w:rsidP="00212043">
      <w:pPr>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б) место его нахождения и осуществления деятельности (почтовый адрес, адрес электронной почты).</w:t>
      </w:r>
    </w:p>
    <w:p w:rsidR="000902B0" w:rsidRPr="005572EB" w:rsidRDefault="000902B0" w:rsidP="00212043">
      <w:pPr>
        <w:suppressAutoHyphens/>
        <w:autoSpaceDE w:val="0"/>
        <w:autoSpaceDN w:val="0"/>
        <w:adjustRightInd w:val="0"/>
        <w:spacing w:after="0"/>
        <w:ind w:firstLine="709"/>
        <w:jc w:val="both"/>
        <w:rPr>
          <w:rFonts w:ascii="Times New Roman" w:hAnsi="Times New Roman"/>
          <w:b/>
          <w:sz w:val="28"/>
          <w:szCs w:val="28"/>
        </w:rPr>
      </w:pPr>
      <w:r w:rsidRPr="005572EB">
        <w:rPr>
          <w:rFonts w:ascii="Times New Roman" w:hAnsi="Times New Roman"/>
          <w:b/>
          <w:sz w:val="28"/>
          <w:szCs w:val="28"/>
        </w:rPr>
        <w:t xml:space="preserve">Б. Экспертиза данных, представленных в </w:t>
      </w:r>
      <w:hyperlink r:id="rId8" w:history="1">
        <w:r w:rsidRPr="005572EB">
          <w:rPr>
            <w:rFonts w:ascii="Times New Roman" w:hAnsi="Times New Roman"/>
            <w:b/>
            <w:sz w:val="28"/>
            <w:szCs w:val="28"/>
          </w:rPr>
          <w:t>разделе I</w:t>
        </w:r>
      </w:hyperlink>
      <w:r w:rsidRPr="005572EB">
        <w:rPr>
          <w:rFonts w:ascii="Times New Roman" w:hAnsi="Times New Roman"/>
          <w:b/>
          <w:sz w:val="28"/>
          <w:szCs w:val="28"/>
        </w:rPr>
        <w:t xml:space="preserve"> отчета «Сведения об организации, проводящей специальную оценку условий труда»</w:t>
      </w:r>
    </w:p>
    <w:p w:rsidR="000902B0" w:rsidRPr="005572EB" w:rsidRDefault="00EC4A42" w:rsidP="00212043">
      <w:pPr>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20</w:t>
      </w:r>
      <w:r w:rsidR="000902B0" w:rsidRPr="005572EB">
        <w:rPr>
          <w:rFonts w:ascii="Times New Roman" w:hAnsi="Times New Roman"/>
          <w:sz w:val="28"/>
          <w:szCs w:val="28"/>
        </w:rPr>
        <w:t>. Эксперту (экспертной комиссии) необходимо провести сопоставление и установить:</w:t>
      </w:r>
    </w:p>
    <w:p w:rsidR="000902B0" w:rsidRPr="005572EB" w:rsidRDefault="000902B0" w:rsidP="00212043">
      <w:pPr>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lastRenderedPageBreak/>
        <w:t xml:space="preserve"> - соответствие данных об организации, проводившей СОУТ, ее экспертах, участвовавших в проведении СОУТ, данным, содержащимся в соответствующих реестрах, оператором которых является Министерство труда и социальной защиты Российской Федерации, </w:t>
      </w:r>
      <w:r w:rsidR="00967245" w:rsidRPr="005572EB">
        <w:rPr>
          <w:rFonts w:ascii="Times New Roman" w:hAnsi="Times New Roman"/>
          <w:sz w:val="28"/>
          <w:szCs w:val="28"/>
        </w:rPr>
        <w:t>размещенному</w:t>
      </w:r>
      <w:r w:rsidRPr="005572EB">
        <w:rPr>
          <w:rFonts w:ascii="Times New Roman" w:hAnsi="Times New Roman"/>
          <w:sz w:val="28"/>
          <w:szCs w:val="28"/>
        </w:rPr>
        <w:t xml:space="preserve"> по следующему адресу http://akot.rosmintrud.ru.</w:t>
      </w:r>
    </w:p>
    <w:p w:rsidR="000902B0" w:rsidRPr="005572EB" w:rsidRDefault="000902B0" w:rsidP="00212043">
      <w:pPr>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 xml:space="preserve">- соответствие данных об аккредитации организации, проводившей СОУТ, данным, содержащимся в Реестре органов по сертификации и аккредитованных испытательных лабораторий (центров) (Реестре аккредитованных лиц) Федеральной службы по аккредитации (Росаккредитация, </w:t>
      </w:r>
      <w:r w:rsidRPr="005572EB">
        <w:rPr>
          <w:rFonts w:ascii="Times New Roman" w:hAnsi="Times New Roman"/>
          <w:sz w:val="28"/>
          <w:szCs w:val="28"/>
          <w:lang w:val="en-US"/>
        </w:rPr>
        <w:t>http</w:t>
      </w:r>
      <w:r w:rsidRPr="005572EB">
        <w:rPr>
          <w:rFonts w:ascii="Times New Roman" w:hAnsi="Times New Roman"/>
          <w:sz w:val="28"/>
          <w:szCs w:val="28"/>
        </w:rPr>
        <w:t>://</w:t>
      </w:r>
      <w:r w:rsidRPr="005572EB">
        <w:rPr>
          <w:rFonts w:ascii="Times New Roman" w:hAnsi="Times New Roman"/>
          <w:sz w:val="28"/>
          <w:szCs w:val="28"/>
          <w:lang w:val="en-US"/>
        </w:rPr>
        <w:t>fsa</w:t>
      </w:r>
      <w:r w:rsidRPr="005572EB">
        <w:rPr>
          <w:rFonts w:ascii="Times New Roman" w:hAnsi="Times New Roman"/>
          <w:sz w:val="28"/>
          <w:szCs w:val="28"/>
        </w:rPr>
        <w:t>.</w:t>
      </w:r>
      <w:r w:rsidRPr="005572EB">
        <w:rPr>
          <w:rFonts w:ascii="Times New Roman" w:hAnsi="Times New Roman"/>
          <w:sz w:val="28"/>
          <w:szCs w:val="28"/>
          <w:lang w:val="en-US"/>
        </w:rPr>
        <w:t>gov</w:t>
      </w:r>
      <w:r w:rsidRPr="005572EB">
        <w:rPr>
          <w:rFonts w:ascii="Times New Roman" w:hAnsi="Times New Roman"/>
          <w:sz w:val="28"/>
          <w:szCs w:val="28"/>
        </w:rPr>
        <w:t>.</w:t>
      </w:r>
      <w:r w:rsidRPr="005572EB">
        <w:rPr>
          <w:rFonts w:ascii="Times New Roman" w:hAnsi="Times New Roman"/>
          <w:sz w:val="28"/>
          <w:szCs w:val="28"/>
          <w:lang w:val="en-US"/>
        </w:rPr>
        <w:t>ru</w:t>
      </w:r>
      <w:r w:rsidRPr="005572EB">
        <w:rPr>
          <w:rFonts w:ascii="Times New Roman" w:hAnsi="Times New Roman"/>
          <w:sz w:val="28"/>
          <w:szCs w:val="28"/>
        </w:rPr>
        <w:t>);</w:t>
      </w:r>
    </w:p>
    <w:p w:rsidR="000902B0" w:rsidRPr="005572EB" w:rsidRDefault="000902B0" w:rsidP="00212043">
      <w:pPr>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 xml:space="preserve">- наличие регистрации средств измерения, использованных в ходе проведения СОУТ, в Государственном реестре средств измерений (Федеральный информационный фонд по обеспечению единства измерений Федерального агентства по техническому регулированию и метрологии (Росстандарт). Реестр </w:t>
      </w:r>
      <w:r w:rsidR="00967245" w:rsidRPr="005572EB">
        <w:rPr>
          <w:rFonts w:ascii="Times New Roman" w:hAnsi="Times New Roman"/>
          <w:sz w:val="28"/>
          <w:szCs w:val="28"/>
        </w:rPr>
        <w:t>размещен</w:t>
      </w:r>
      <w:r w:rsidRPr="005572EB">
        <w:rPr>
          <w:rFonts w:ascii="Times New Roman" w:hAnsi="Times New Roman"/>
          <w:sz w:val="28"/>
          <w:szCs w:val="28"/>
        </w:rPr>
        <w:t xml:space="preserve"> по адресу </w:t>
      </w:r>
      <w:r w:rsidRPr="005572EB">
        <w:rPr>
          <w:rFonts w:ascii="Times New Roman" w:hAnsi="Times New Roman"/>
          <w:sz w:val="28"/>
          <w:szCs w:val="28"/>
          <w:lang w:val="en-US"/>
        </w:rPr>
        <w:t>http</w:t>
      </w:r>
      <w:r w:rsidRPr="005572EB">
        <w:rPr>
          <w:rFonts w:ascii="Times New Roman" w:hAnsi="Times New Roman"/>
          <w:sz w:val="28"/>
          <w:szCs w:val="28"/>
        </w:rPr>
        <w:t>://</w:t>
      </w:r>
      <w:r w:rsidRPr="005572EB">
        <w:rPr>
          <w:rFonts w:ascii="Times New Roman" w:hAnsi="Times New Roman"/>
          <w:sz w:val="28"/>
          <w:szCs w:val="28"/>
          <w:lang w:val="en-US"/>
        </w:rPr>
        <w:t>fundmetrology</w:t>
      </w:r>
      <w:r w:rsidRPr="005572EB">
        <w:rPr>
          <w:rFonts w:ascii="Times New Roman" w:hAnsi="Times New Roman"/>
          <w:sz w:val="28"/>
          <w:szCs w:val="28"/>
        </w:rPr>
        <w:t>.</w:t>
      </w:r>
      <w:r w:rsidRPr="005572EB">
        <w:rPr>
          <w:rFonts w:ascii="Times New Roman" w:hAnsi="Times New Roman"/>
          <w:sz w:val="28"/>
          <w:szCs w:val="28"/>
          <w:lang w:val="en-US"/>
        </w:rPr>
        <w:t>ru</w:t>
      </w:r>
      <w:r w:rsidRPr="005572EB">
        <w:rPr>
          <w:rFonts w:ascii="Times New Roman" w:hAnsi="Times New Roman"/>
          <w:sz w:val="28"/>
          <w:szCs w:val="28"/>
        </w:rPr>
        <w:t>;</w:t>
      </w:r>
    </w:p>
    <w:p w:rsidR="000902B0" w:rsidRPr="005572EB" w:rsidRDefault="000902B0" w:rsidP="00212043">
      <w:pPr>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 соответствие использованных в ходе проведения СОУТ средств измерения идентифицированным в ходе проведения СОУТ вредным и (или) опасным факторам производственной среды и трудового процесса. Примерный перечень факторов производственной среды и соответствующих им средств измерений приведен в справочных приложениях №№ 2, 3;</w:t>
      </w:r>
    </w:p>
    <w:p w:rsidR="000902B0" w:rsidRPr="005572EB" w:rsidRDefault="000902B0" w:rsidP="00212043">
      <w:pPr>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 наличие (действующих на период проведения измерений)  сведений о поверке средств измерения, использованных в ходе проведения СОУТ, что может быть подтверждено:</w:t>
      </w:r>
    </w:p>
    <w:p w:rsidR="000902B0" w:rsidRPr="005572EB" w:rsidRDefault="000902B0" w:rsidP="00212043">
      <w:pPr>
        <w:pStyle w:val="a5"/>
        <w:numPr>
          <w:ilvl w:val="0"/>
          <w:numId w:val="19"/>
        </w:numPr>
        <w:suppressAutoHyphens/>
        <w:autoSpaceDE w:val="0"/>
        <w:autoSpaceDN w:val="0"/>
        <w:adjustRightInd w:val="0"/>
        <w:spacing w:line="276" w:lineRule="auto"/>
        <w:ind w:left="0" w:firstLine="709"/>
        <w:rPr>
          <w:sz w:val="28"/>
          <w:szCs w:val="28"/>
          <w:lang w:val="ru-RU"/>
        </w:rPr>
      </w:pPr>
      <w:r w:rsidRPr="005572EB">
        <w:rPr>
          <w:sz w:val="28"/>
          <w:szCs w:val="28"/>
          <w:lang w:val="ru-RU"/>
        </w:rPr>
        <w:t>свидетельством о поверке средства измерения (далее СИ);</w:t>
      </w:r>
    </w:p>
    <w:p w:rsidR="000902B0" w:rsidRPr="005572EB" w:rsidRDefault="000902B0" w:rsidP="00212043">
      <w:pPr>
        <w:pStyle w:val="a5"/>
        <w:numPr>
          <w:ilvl w:val="0"/>
          <w:numId w:val="19"/>
        </w:numPr>
        <w:suppressAutoHyphens/>
        <w:autoSpaceDE w:val="0"/>
        <w:autoSpaceDN w:val="0"/>
        <w:adjustRightInd w:val="0"/>
        <w:spacing w:line="276" w:lineRule="auto"/>
        <w:ind w:left="0" w:firstLine="709"/>
        <w:rPr>
          <w:sz w:val="28"/>
          <w:szCs w:val="28"/>
          <w:lang w:val="ru-RU"/>
        </w:rPr>
      </w:pPr>
      <w:r w:rsidRPr="005572EB">
        <w:rPr>
          <w:sz w:val="28"/>
          <w:szCs w:val="28"/>
          <w:lang w:val="ru-RU"/>
        </w:rPr>
        <w:t xml:space="preserve">сведениями, размещенными в Федеральном информационном фонде обеспечения единства измерений по адресу </w:t>
      </w:r>
      <w:r w:rsidRPr="005572EB">
        <w:rPr>
          <w:sz w:val="28"/>
          <w:szCs w:val="28"/>
        </w:rPr>
        <w:t>http</w:t>
      </w:r>
      <w:r w:rsidRPr="005572EB">
        <w:rPr>
          <w:sz w:val="28"/>
          <w:szCs w:val="28"/>
          <w:lang w:val="ru-RU"/>
        </w:rPr>
        <w:t>://</w:t>
      </w:r>
      <w:r w:rsidRPr="005572EB">
        <w:rPr>
          <w:sz w:val="28"/>
          <w:szCs w:val="28"/>
        </w:rPr>
        <w:t>fundmetrology</w:t>
      </w:r>
      <w:r w:rsidRPr="005572EB">
        <w:rPr>
          <w:sz w:val="28"/>
          <w:szCs w:val="28"/>
          <w:lang w:val="ru-RU"/>
        </w:rPr>
        <w:t>.</w:t>
      </w:r>
      <w:r w:rsidRPr="005572EB">
        <w:rPr>
          <w:sz w:val="28"/>
          <w:szCs w:val="28"/>
        </w:rPr>
        <w:t>ru</w:t>
      </w:r>
      <w:r w:rsidRPr="005572EB">
        <w:rPr>
          <w:sz w:val="28"/>
          <w:szCs w:val="28"/>
          <w:lang w:val="ru-RU"/>
        </w:rPr>
        <w:t>;</w:t>
      </w:r>
    </w:p>
    <w:p w:rsidR="000902B0" w:rsidRPr="005572EB" w:rsidRDefault="000902B0" w:rsidP="00212043">
      <w:pPr>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 xml:space="preserve">- фактическое наличие права собственности (с использованием документов бухгалтерского  учета) или иного законного основания (договорами аренды), предусматривающими право владения или пользования средствами измерения в перечне имеющихся в испытательной лаборатории (центре) средств измерения (приказ Минэкономразвития </w:t>
      </w:r>
      <w:r w:rsidR="0052516A" w:rsidRPr="005572EB">
        <w:rPr>
          <w:rFonts w:ascii="Times New Roman" w:hAnsi="Times New Roman"/>
          <w:sz w:val="28"/>
          <w:szCs w:val="28"/>
        </w:rPr>
        <w:t>России</w:t>
      </w:r>
      <w:r w:rsidRPr="005572EB">
        <w:rPr>
          <w:rFonts w:ascii="Times New Roman" w:hAnsi="Times New Roman"/>
          <w:sz w:val="28"/>
          <w:szCs w:val="28"/>
        </w:rPr>
        <w:t xml:space="preserve"> от 30</w:t>
      </w:r>
      <w:r w:rsidR="0052516A" w:rsidRPr="005572EB">
        <w:rPr>
          <w:rFonts w:ascii="Times New Roman" w:hAnsi="Times New Roman"/>
          <w:sz w:val="28"/>
          <w:szCs w:val="28"/>
        </w:rPr>
        <w:t xml:space="preserve"> мая </w:t>
      </w:r>
      <w:r w:rsidRPr="005572EB">
        <w:rPr>
          <w:rFonts w:ascii="Times New Roman" w:hAnsi="Times New Roman"/>
          <w:sz w:val="28"/>
          <w:szCs w:val="28"/>
        </w:rPr>
        <w:t>2014 г. №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w:t>
      </w:r>
    </w:p>
    <w:p w:rsidR="00EC4A42" w:rsidRPr="005572EB" w:rsidRDefault="00EC4A42" w:rsidP="00212043">
      <w:pPr>
        <w:suppressAutoHyphens/>
        <w:autoSpaceDE w:val="0"/>
        <w:autoSpaceDN w:val="0"/>
        <w:adjustRightInd w:val="0"/>
        <w:spacing w:after="0"/>
        <w:ind w:firstLine="709"/>
        <w:jc w:val="both"/>
        <w:rPr>
          <w:rFonts w:ascii="Times New Roman" w:hAnsi="Times New Roman"/>
          <w:b/>
          <w:sz w:val="28"/>
          <w:szCs w:val="28"/>
        </w:rPr>
      </w:pPr>
      <w:r w:rsidRPr="005572EB">
        <w:rPr>
          <w:rFonts w:ascii="Times New Roman" w:hAnsi="Times New Roman"/>
          <w:b/>
          <w:sz w:val="28"/>
          <w:szCs w:val="28"/>
        </w:rPr>
        <w:t xml:space="preserve">В. Экспертиза данных, представленных в </w:t>
      </w:r>
      <w:hyperlink r:id="rId9" w:history="1">
        <w:r w:rsidRPr="005572EB">
          <w:rPr>
            <w:rFonts w:ascii="Times New Roman" w:hAnsi="Times New Roman"/>
            <w:b/>
            <w:sz w:val="28"/>
            <w:szCs w:val="28"/>
          </w:rPr>
          <w:t>разделе II</w:t>
        </w:r>
      </w:hyperlink>
      <w:r w:rsidRPr="005572EB">
        <w:rPr>
          <w:rFonts w:ascii="Times New Roman" w:hAnsi="Times New Roman"/>
          <w:b/>
          <w:sz w:val="28"/>
          <w:szCs w:val="28"/>
        </w:rPr>
        <w:t xml:space="preserve"> отчета «Перечень рабочих мест, на которых проводилась специальная оценка условии труда»</w:t>
      </w:r>
    </w:p>
    <w:p w:rsidR="00EC4A42" w:rsidRPr="005572EB" w:rsidRDefault="00EC4A42" w:rsidP="00212043">
      <w:pPr>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21. Эксперту (экспертной комиссии) необходимо провести:</w:t>
      </w:r>
    </w:p>
    <w:p w:rsidR="008C3CC4" w:rsidRPr="005572EB" w:rsidRDefault="00EC4A42" w:rsidP="00212043">
      <w:pPr>
        <w:spacing w:after="0"/>
        <w:ind w:firstLine="709"/>
        <w:jc w:val="both"/>
        <w:rPr>
          <w:rFonts w:ascii="Times New Roman" w:hAnsi="Times New Roman"/>
          <w:sz w:val="28"/>
          <w:szCs w:val="28"/>
        </w:rPr>
      </w:pPr>
      <w:r w:rsidRPr="005572EB">
        <w:rPr>
          <w:rFonts w:ascii="Times New Roman" w:hAnsi="Times New Roman"/>
          <w:sz w:val="28"/>
          <w:szCs w:val="28"/>
        </w:rPr>
        <w:t>- установление правильности отнесения рабочих мест к аналогичным при их наличии (соответствие признакам</w:t>
      </w:r>
      <w:r w:rsidR="00432D1C" w:rsidRPr="005572EB">
        <w:rPr>
          <w:rFonts w:ascii="Times New Roman" w:hAnsi="Times New Roman"/>
          <w:sz w:val="28"/>
          <w:szCs w:val="28"/>
        </w:rPr>
        <w:t xml:space="preserve"> аналогичности, установленным пунктом</w:t>
      </w:r>
      <w:r w:rsidRPr="005572EB">
        <w:rPr>
          <w:rFonts w:ascii="Times New Roman" w:hAnsi="Times New Roman"/>
          <w:sz w:val="28"/>
          <w:szCs w:val="28"/>
        </w:rPr>
        <w:t xml:space="preserve"> 6 ст</w:t>
      </w:r>
      <w:r w:rsidR="00432D1C" w:rsidRPr="005572EB">
        <w:rPr>
          <w:rFonts w:ascii="Times New Roman" w:hAnsi="Times New Roman"/>
          <w:sz w:val="28"/>
          <w:szCs w:val="28"/>
        </w:rPr>
        <w:t>а</w:t>
      </w:r>
      <w:r w:rsidR="00432D1C" w:rsidRPr="005572EB">
        <w:rPr>
          <w:rFonts w:ascii="Times New Roman" w:hAnsi="Times New Roman"/>
          <w:sz w:val="28"/>
          <w:szCs w:val="28"/>
        </w:rPr>
        <w:lastRenderedPageBreak/>
        <w:t>тьи</w:t>
      </w:r>
      <w:r w:rsidRPr="005572EB">
        <w:rPr>
          <w:rFonts w:ascii="Times New Roman" w:hAnsi="Times New Roman"/>
          <w:sz w:val="28"/>
          <w:szCs w:val="28"/>
        </w:rPr>
        <w:t xml:space="preserve"> 9 Федерального закона от 28</w:t>
      </w:r>
      <w:r w:rsidR="00432D1C" w:rsidRPr="005572EB">
        <w:rPr>
          <w:rFonts w:ascii="Times New Roman" w:hAnsi="Times New Roman"/>
          <w:sz w:val="28"/>
          <w:szCs w:val="28"/>
        </w:rPr>
        <w:t xml:space="preserve"> декабря </w:t>
      </w:r>
      <w:r w:rsidRPr="005572EB">
        <w:rPr>
          <w:rFonts w:ascii="Times New Roman" w:hAnsi="Times New Roman"/>
          <w:sz w:val="28"/>
          <w:szCs w:val="28"/>
        </w:rPr>
        <w:t>2013 г. № 426-ФЗ</w:t>
      </w:r>
      <w:r w:rsidR="00432D1C" w:rsidRPr="005572EB">
        <w:rPr>
          <w:rFonts w:ascii="Times New Roman" w:hAnsi="Times New Roman"/>
          <w:sz w:val="28"/>
          <w:szCs w:val="28"/>
        </w:rPr>
        <w:t xml:space="preserve"> «О специальной оце</w:t>
      </w:r>
      <w:r w:rsidR="00432D1C" w:rsidRPr="005572EB">
        <w:rPr>
          <w:rFonts w:ascii="Times New Roman" w:hAnsi="Times New Roman"/>
          <w:sz w:val="28"/>
          <w:szCs w:val="28"/>
        </w:rPr>
        <w:t>н</w:t>
      </w:r>
      <w:r w:rsidR="00432D1C" w:rsidRPr="005572EB">
        <w:rPr>
          <w:rFonts w:ascii="Times New Roman" w:hAnsi="Times New Roman"/>
          <w:sz w:val="28"/>
          <w:szCs w:val="28"/>
        </w:rPr>
        <w:t>ки условий труда»</w:t>
      </w:r>
      <w:r w:rsidRPr="005572EB">
        <w:rPr>
          <w:rFonts w:ascii="Times New Roman" w:hAnsi="Times New Roman"/>
          <w:sz w:val="28"/>
          <w:szCs w:val="28"/>
        </w:rPr>
        <w:t>);</w:t>
      </w:r>
      <w:r w:rsidR="008C3CC4" w:rsidRPr="005572EB">
        <w:rPr>
          <w:rFonts w:ascii="Times New Roman" w:hAnsi="Times New Roman"/>
          <w:sz w:val="28"/>
          <w:szCs w:val="28"/>
        </w:rPr>
        <w:t xml:space="preserve"> </w:t>
      </w:r>
    </w:p>
    <w:p w:rsidR="008C3CC4" w:rsidRPr="005572EB" w:rsidRDefault="008C3CC4" w:rsidP="00212043">
      <w:pPr>
        <w:spacing w:after="0"/>
        <w:ind w:firstLine="709"/>
        <w:jc w:val="both"/>
        <w:rPr>
          <w:rFonts w:ascii="Times New Roman" w:hAnsi="Times New Roman"/>
          <w:sz w:val="28"/>
          <w:szCs w:val="28"/>
          <w:lang w:eastAsia="ru-RU"/>
        </w:rPr>
      </w:pPr>
      <w:r w:rsidRPr="005572EB">
        <w:rPr>
          <w:rFonts w:ascii="Times New Roman" w:hAnsi="Times New Roman"/>
          <w:sz w:val="28"/>
          <w:szCs w:val="28"/>
        </w:rPr>
        <w:t xml:space="preserve">- </w:t>
      </w:r>
      <w:r w:rsidRPr="005572EB">
        <w:rPr>
          <w:rFonts w:ascii="Times New Roman" w:hAnsi="Times New Roman"/>
          <w:sz w:val="28"/>
          <w:szCs w:val="28"/>
          <w:lang w:eastAsia="ru-RU"/>
        </w:rPr>
        <w:t>наличие или отсутствие рабочих мест, СОУТ которых должна проводиться с учетом принятых в установленном порядке особенностей. Дополнительно пр</w:t>
      </w:r>
      <w:r w:rsidRPr="005572EB">
        <w:rPr>
          <w:rFonts w:ascii="Times New Roman" w:hAnsi="Times New Roman"/>
          <w:sz w:val="28"/>
          <w:szCs w:val="28"/>
          <w:lang w:eastAsia="ru-RU"/>
        </w:rPr>
        <w:t>о</w:t>
      </w:r>
      <w:r w:rsidRPr="005572EB">
        <w:rPr>
          <w:rFonts w:ascii="Times New Roman" w:hAnsi="Times New Roman"/>
          <w:sz w:val="28"/>
          <w:szCs w:val="28"/>
          <w:lang w:eastAsia="ru-RU"/>
        </w:rPr>
        <w:t>веряется учет требований нормативных правовых актов, устанавливающих ос</w:t>
      </w:r>
      <w:r w:rsidRPr="005572EB">
        <w:rPr>
          <w:rFonts w:ascii="Times New Roman" w:hAnsi="Times New Roman"/>
          <w:sz w:val="28"/>
          <w:szCs w:val="28"/>
          <w:lang w:eastAsia="ru-RU"/>
        </w:rPr>
        <w:t>о</w:t>
      </w:r>
      <w:r w:rsidRPr="005572EB">
        <w:rPr>
          <w:rFonts w:ascii="Times New Roman" w:hAnsi="Times New Roman"/>
          <w:sz w:val="28"/>
          <w:szCs w:val="28"/>
          <w:lang w:eastAsia="ru-RU"/>
        </w:rPr>
        <w:t>бенности проведения СОУТ;</w:t>
      </w:r>
    </w:p>
    <w:p w:rsidR="00EC4A42" w:rsidRPr="005572EB" w:rsidRDefault="00EC4A42" w:rsidP="00212043">
      <w:pPr>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 сопоставление и установление соответствия сведений о рабочем месте (рабочих местах) сведениям, указанным в заявлении, послужившем основанием для экспертизы СОУТ:</w:t>
      </w:r>
    </w:p>
    <w:p w:rsidR="00EC4A42" w:rsidRPr="005572EB" w:rsidRDefault="00EC4A42" w:rsidP="00212043">
      <w:pPr>
        <w:tabs>
          <w:tab w:val="left" w:pos="993"/>
        </w:tabs>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а) индивидуального номера рабочего места;</w:t>
      </w:r>
    </w:p>
    <w:p w:rsidR="00EC4A42" w:rsidRPr="005572EB" w:rsidRDefault="00EC4A42" w:rsidP="00212043">
      <w:pPr>
        <w:tabs>
          <w:tab w:val="left" w:pos="993"/>
        </w:tabs>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б) наименование профессии (должности) работника (работников), занятого на данном рабочем месте;</w:t>
      </w:r>
    </w:p>
    <w:p w:rsidR="00EC4A42" w:rsidRPr="005572EB" w:rsidRDefault="00EC4A42" w:rsidP="00212043">
      <w:pPr>
        <w:tabs>
          <w:tab w:val="left" w:pos="993"/>
        </w:tabs>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в) наименование структурного подразделения работодателя (при наличии), в отношении условий труда работника которого должна проводиться экспертиза СОУТ.</w:t>
      </w:r>
    </w:p>
    <w:p w:rsidR="00EC4A42" w:rsidRPr="005572EB" w:rsidRDefault="008C3CC4" w:rsidP="00212043">
      <w:pPr>
        <w:pStyle w:val="a"/>
        <w:numPr>
          <w:ilvl w:val="0"/>
          <w:numId w:val="0"/>
        </w:numPr>
        <w:suppressAutoHyphens/>
        <w:spacing w:line="276" w:lineRule="auto"/>
        <w:ind w:firstLine="709"/>
        <w:rPr>
          <w:sz w:val="28"/>
          <w:szCs w:val="28"/>
        </w:rPr>
      </w:pPr>
      <w:r w:rsidRPr="005572EB">
        <w:rPr>
          <w:sz w:val="28"/>
          <w:szCs w:val="28"/>
        </w:rPr>
        <w:t>22</w:t>
      </w:r>
      <w:r w:rsidR="00EC4A42" w:rsidRPr="005572EB">
        <w:rPr>
          <w:sz w:val="28"/>
          <w:szCs w:val="28"/>
        </w:rPr>
        <w:t xml:space="preserve">. Эксперту (экспертной комиссии) необходимо проверить правильность идентификации потенциально вредных и (или) опасных производственных факторов (далее </w:t>
      </w:r>
      <w:r w:rsidR="00EC4A42" w:rsidRPr="005572EB">
        <w:rPr>
          <w:sz w:val="28"/>
          <w:szCs w:val="28"/>
        </w:rPr>
        <w:sym w:font="Symbol" w:char="F02D"/>
      </w:r>
      <w:r w:rsidR="00EC4A42" w:rsidRPr="005572EB">
        <w:rPr>
          <w:sz w:val="28"/>
          <w:szCs w:val="28"/>
        </w:rPr>
        <w:t xml:space="preserve"> вредные и (или) опасные факторы)  путем анализа:</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t>1) документов, представленных работодателем:</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t>а) технической (эксплуатационной) документации на производственное оборудование (машины, механизмы, инструменты и приспособления), используемое работником на рабочем месте;</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t>б) технологической документации, характеристик технологического процесса;</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t>в) должностных инструкций и иных документов, регламентирующих обязанности работника;</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t>г) проектов строительства и (или) реконструкции производственных объектов (зданий, сооружений, производственных помещений);</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t>д) характеристик применяемых в производстве материалов и сырья (в том числе установленных по результатам токсикологической, санитарно-гигиенической и медико-биологической оценок);</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t>е) деклараций о соответствии и (или) сертификатов соответствия производственного оборудования, машин, механизмов, инструментов и приспособлений, технологических процессов, веществ, материалов, сырья установленным требованиям;</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t>ж) результатов ранее проводившихся на данном рабочем месте исследований (испытаний) и измерений вредных и (или) опасных факторов;</w:t>
      </w:r>
    </w:p>
    <w:p w:rsidR="00EC4A42" w:rsidRPr="005572EB" w:rsidRDefault="00EC4A42" w:rsidP="00212043">
      <w:pPr>
        <w:pStyle w:val="a5"/>
        <w:suppressAutoHyphens/>
        <w:spacing w:line="276" w:lineRule="auto"/>
        <w:ind w:left="0" w:firstLine="709"/>
        <w:rPr>
          <w:sz w:val="28"/>
          <w:szCs w:val="28"/>
          <w:lang w:val="ru-RU"/>
        </w:rPr>
      </w:pPr>
      <w:r w:rsidRPr="005572EB">
        <w:rPr>
          <w:sz w:val="28"/>
          <w:szCs w:val="28"/>
          <w:lang w:val="ru-RU"/>
        </w:rPr>
        <w:t>2) результатов обследования рабочего места (</w:t>
      </w:r>
      <w:r w:rsidR="004B01E3" w:rsidRPr="005572EB">
        <w:rPr>
          <w:sz w:val="28"/>
          <w:szCs w:val="28"/>
          <w:lang w:val="ru-RU"/>
        </w:rPr>
        <w:t>в случае проведения</w:t>
      </w:r>
      <w:r w:rsidRPr="005572EB">
        <w:rPr>
          <w:sz w:val="28"/>
          <w:szCs w:val="28"/>
          <w:lang w:val="ru-RU"/>
        </w:rPr>
        <w:t>);</w:t>
      </w:r>
    </w:p>
    <w:p w:rsidR="00EC4A42" w:rsidRPr="005572EB" w:rsidRDefault="00EC4A42" w:rsidP="00212043">
      <w:pPr>
        <w:pStyle w:val="a5"/>
        <w:suppressAutoHyphens/>
        <w:spacing w:line="276" w:lineRule="auto"/>
        <w:ind w:left="0" w:firstLine="709"/>
        <w:rPr>
          <w:sz w:val="28"/>
          <w:szCs w:val="28"/>
          <w:lang w:val="ru-RU"/>
        </w:rPr>
      </w:pPr>
      <w:r w:rsidRPr="005572EB">
        <w:rPr>
          <w:sz w:val="28"/>
          <w:szCs w:val="28"/>
          <w:lang w:val="ru-RU"/>
        </w:rPr>
        <w:t>3) результатов осмотра и ознакомления с работами, фактически выполняемыми работником в режиме штатной работы (</w:t>
      </w:r>
      <w:r w:rsidR="004B01E3" w:rsidRPr="005572EB">
        <w:rPr>
          <w:sz w:val="28"/>
          <w:szCs w:val="28"/>
          <w:lang w:val="ru-RU"/>
        </w:rPr>
        <w:t>в случае проведения</w:t>
      </w:r>
      <w:r w:rsidRPr="005572EB">
        <w:rPr>
          <w:sz w:val="28"/>
          <w:szCs w:val="28"/>
          <w:lang w:val="ru-RU"/>
        </w:rPr>
        <w:t>);</w:t>
      </w:r>
    </w:p>
    <w:p w:rsidR="00EC4A42" w:rsidRPr="005572EB" w:rsidRDefault="00EC4A42" w:rsidP="00212043">
      <w:pPr>
        <w:pStyle w:val="a5"/>
        <w:suppressAutoHyphens/>
        <w:spacing w:line="276" w:lineRule="auto"/>
        <w:ind w:left="0" w:firstLine="709"/>
        <w:rPr>
          <w:sz w:val="28"/>
          <w:szCs w:val="28"/>
          <w:lang w:val="ru-RU"/>
        </w:rPr>
      </w:pPr>
      <w:r w:rsidRPr="005572EB">
        <w:rPr>
          <w:sz w:val="28"/>
          <w:szCs w:val="28"/>
          <w:lang w:val="ru-RU"/>
        </w:rPr>
        <w:lastRenderedPageBreak/>
        <w:t>4) опроса работников и (или) их непосредственных руководителей (</w:t>
      </w:r>
      <w:r w:rsidR="004B01E3" w:rsidRPr="005572EB">
        <w:rPr>
          <w:sz w:val="28"/>
          <w:szCs w:val="28"/>
          <w:lang w:val="ru-RU"/>
        </w:rPr>
        <w:t>в случае проведения</w:t>
      </w:r>
      <w:r w:rsidRPr="005572EB">
        <w:rPr>
          <w:sz w:val="28"/>
          <w:szCs w:val="28"/>
          <w:lang w:val="ru-RU"/>
        </w:rPr>
        <w:t>).</w:t>
      </w:r>
    </w:p>
    <w:p w:rsidR="00446AD2" w:rsidRPr="007B512E" w:rsidRDefault="00EC4A42" w:rsidP="00212043">
      <w:pPr>
        <w:pStyle w:val="a5"/>
        <w:suppressAutoHyphens/>
        <w:spacing w:line="276" w:lineRule="auto"/>
        <w:ind w:left="0" w:firstLine="709"/>
        <w:rPr>
          <w:sz w:val="28"/>
          <w:szCs w:val="28"/>
          <w:lang w:val="ru-RU"/>
        </w:rPr>
      </w:pPr>
      <w:r w:rsidRPr="007B512E">
        <w:rPr>
          <w:sz w:val="28"/>
          <w:szCs w:val="28"/>
          <w:lang w:val="ru-RU"/>
        </w:rPr>
        <w:t xml:space="preserve">При оценке правильности идентификации </w:t>
      </w:r>
      <w:r w:rsidR="00C739A3" w:rsidRPr="007B512E">
        <w:rPr>
          <w:sz w:val="28"/>
          <w:szCs w:val="28"/>
          <w:lang w:val="ru-RU"/>
        </w:rPr>
        <w:t xml:space="preserve">потенциально </w:t>
      </w:r>
      <w:r w:rsidR="004B01E3" w:rsidRPr="007B512E">
        <w:rPr>
          <w:sz w:val="28"/>
          <w:szCs w:val="28"/>
          <w:lang w:val="ru-RU"/>
        </w:rPr>
        <w:t xml:space="preserve">вредных и (или) опасных производственных факторов </w:t>
      </w:r>
      <w:r w:rsidRPr="007B512E">
        <w:rPr>
          <w:sz w:val="28"/>
          <w:szCs w:val="28"/>
          <w:lang w:val="ru-RU"/>
        </w:rPr>
        <w:t xml:space="preserve">необходимо учитывать, что </w:t>
      </w:r>
      <w:r w:rsidR="00446AD2" w:rsidRPr="007B512E">
        <w:rPr>
          <w:sz w:val="28"/>
          <w:szCs w:val="28"/>
          <w:lang w:val="ru-RU"/>
        </w:rPr>
        <w:t>данная процедура  осуществляется в строгом соответствии с Классификатором вредных и (или) опасных производственных факторов</w:t>
      </w:r>
      <w:r w:rsidR="007B512E">
        <w:rPr>
          <w:sz w:val="28"/>
          <w:szCs w:val="28"/>
          <w:lang w:val="ru-RU"/>
        </w:rPr>
        <w:t xml:space="preserve"> </w:t>
      </w:r>
      <w:r w:rsidR="00446AD2" w:rsidRPr="007B512E">
        <w:rPr>
          <w:sz w:val="28"/>
          <w:szCs w:val="28"/>
          <w:lang w:val="ru-RU"/>
        </w:rPr>
        <w:t>и с учетом положений, изложенных в части 3 статьи 10 Федерального закона от 28 декабря 2013 года № 426-ФЗ и пунктах 4 и 9 Методики проведения специальной оценки условий труда, утвержденной приказом Минтруда России от 24 января 2014 года №33н.</w:t>
      </w:r>
    </w:p>
    <w:p w:rsidR="00EC4A42" w:rsidRPr="005572EB" w:rsidRDefault="00EC4A42" w:rsidP="00212043">
      <w:pPr>
        <w:pStyle w:val="a5"/>
        <w:suppressAutoHyphens/>
        <w:spacing w:line="276" w:lineRule="auto"/>
        <w:ind w:left="0" w:firstLine="709"/>
        <w:rPr>
          <w:sz w:val="28"/>
          <w:szCs w:val="28"/>
          <w:lang w:val="ru-RU"/>
        </w:rPr>
      </w:pPr>
      <w:r w:rsidRPr="005572EB">
        <w:rPr>
          <w:sz w:val="28"/>
          <w:szCs w:val="28"/>
          <w:lang w:val="ru-RU"/>
        </w:rPr>
        <w:t>При анализе результатов идентификации</w:t>
      </w:r>
      <w:r w:rsidR="0081010A" w:rsidRPr="005572EB">
        <w:rPr>
          <w:sz w:val="28"/>
          <w:szCs w:val="28"/>
          <w:lang w:val="ru-RU"/>
        </w:rPr>
        <w:t xml:space="preserve"> </w:t>
      </w:r>
      <w:r w:rsidR="00C739A3" w:rsidRPr="005572EB">
        <w:rPr>
          <w:sz w:val="28"/>
          <w:szCs w:val="28"/>
          <w:lang w:val="ru-RU"/>
        </w:rPr>
        <w:t xml:space="preserve">потенциально </w:t>
      </w:r>
      <w:r w:rsidR="0081010A" w:rsidRPr="005572EB">
        <w:rPr>
          <w:sz w:val="28"/>
          <w:szCs w:val="28"/>
          <w:lang w:val="ru-RU"/>
        </w:rPr>
        <w:t>вредных и (или) опасных производственных факторов</w:t>
      </w:r>
      <w:r w:rsidRPr="005572EB">
        <w:rPr>
          <w:sz w:val="28"/>
          <w:szCs w:val="28"/>
          <w:lang w:val="ru-RU"/>
        </w:rPr>
        <w:t>, как правило, следует руководствоваться следующими критериями:</w:t>
      </w:r>
    </w:p>
    <w:p w:rsidR="00EC4A42" w:rsidRPr="005572EB" w:rsidRDefault="00EC4A42" w:rsidP="00212043">
      <w:pPr>
        <w:pStyle w:val="a5"/>
        <w:suppressAutoHyphens/>
        <w:spacing w:line="276" w:lineRule="auto"/>
        <w:ind w:left="0" w:firstLine="709"/>
        <w:rPr>
          <w:sz w:val="28"/>
          <w:szCs w:val="28"/>
          <w:lang w:val="ru-RU"/>
        </w:rPr>
      </w:pPr>
      <w:r w:rsidRPr="005572EB">
        <w:rPr>
          <w:sz w:val="28"/>
          <w:szCs w:val="28"/>
          <w:lang w:val="ru-RU"/>
        </w:rPr>
        <w:t>- наличие условий</w:t>
      </w:r>
      <w:r w:rsidR="0081010A" w:rsidRPr="005572EB">
        <w:rPr>
          <w:sz w:val="28"/>
          <w:szCs w:val="28"/>
          <w:lang w:val="ru-RU"/>
        </w:rPr>
        <w:t xml:space="preserve">, указывающих на </w:t>
      </w:r>
      <w:r w:rsidR="00B47441" w:rsidRPr="005572EB">
        <w:rPr>
          <w:sz w:val="28"/>
          <w:szCs w:val="28"/>
          <w:lang w:val="ru-RU"/>
        </w:rPr>
        <w:t>имеющиеся</w:t>
      </w:r>
      <w:r w:rsidR="0081010A" w:rsidRPr="005572EB">
        <w:rPr>
          <w:sz w:val="28"/>
          <w:szCs w:val="28"/>
          <w:lang w:val="ru-RU"/>
        </w:rPr>
        <w:t xml:space="preserve"> вредн</w:t>
      </w:r>
      <w:r w:rsidR="00B47441" w:rsidRPr="005572EB">
        <w:rPr>
          <w:sz w:val="28"/>
          <w:szCs w:val="28"/>
          <w:lang w:val="ru-RU"/>
        </w:rPr>
        <w:t>ые</w:t>
      </w:r>
      <w:r w:rsidR="0081010A" w:rsidRPr="005572EB">
        <w:rPr>
          <w:sz w:val="28"/>
          <w:szCs w:val="28"/>
          <w:lang w:val="ru-RU"/>
        </w:rPr>
        <w:t xml:space="preserve"> (опасн</w:t>
      </w:r>
      <w:r w:rsidR="00B47441" w:rsidRPr="005572EB">
        <w:rPr>
          <w:sz w:val="28"/>
          <w:szCs w:val="28"/>
          <w:lang w:val="ru-RU"/>
        </w:rPr>
        <w:t>ые</w:t>
      </w:r>
      <w:r w:rsidR="0081010A" w:rsidRPr="005572EB">
        <w:rPr>
          <w:sz w:val="28"/>
          <w:szCs w:val="28"/>
          <w:lang w:val="ru-RU"/>
        </w:rPr>
        <w:t>) фактор</w:t>
      </w:r>
      <w:r w:rsidR="00B47441" w:rsidRPr="005572EB">
        <w:rPr>
          <w:sz w:val="28"/>
          <w:szCs w:val="28"/>
          <w:lang w:val="ru-RU"/>
        </w:rPr>
        <w:t>ы</w:t>
      </w:r>
      <w:r w:rsidRPr="005572EB">
        <w:rPr>
          <w:sz w:val="28"/>
          <w:szCs w:val="28"/>
          <w:lang w:val="ru-RU"/>
        </w:rPr>
        <w:t>, указанных в Классификаторе вредных и (или) опасных производственных факторов;</w:t>
      </w:r>
    </w:p>
    <w:p w:rsidR="00EC4A42" w:rsidRPr="005572EB" w:rsidRDefault="00EC4A42" w:rsidP="00212043">
      <w:pPr>
        <w:pStyle w:val="a5"/>
        <w:suppressAutoHyphens/>
        <w:spacing w:line="276" w:lineRule="auto"/>
        <w:ind w:left="0" w:firstLine="709"/>
        <w:rPr>
          <w:sz w:val="28"/>
          <w:szCs w:val="28"/>
          <w:lang w:val="ru-RU"/>
        </w:rPr>
      </w:pPr>
      <w:r w:rsidRPr="005572EB">
        <w:rPr>
          <w:sz w:val="28"/>
          <w:szCs w:val="28"/>
          <w:lang w:val="ru-RU"/>
        </w:rPr>
        <w:t xml:space="preserve">- наличие </w:t>
      </w:r>
      <w:r w:rsidRPr="00ED56A1">
        <w:rPr>
          <w:strike/>
          <w:sz w:val="28"/>
          <w:szCs w:val="28"/>
          <w:lang w:val="ru-RU"/>
        </w:rPr>
        <w:t>прямого</w:t>
      </w:r>
      <w:r w:rsidRPr="005572EB">
        <w:rPr>
          <w:sz w:val="28"/>
          <w:szCs w:val="28"/>
          <w:lang w:val="ru-RU"/>
        </w:rPr>
        <w:t xml:space="preserve"> воздействия</w:t>
      </w:r>
      <w:r w:rsidR="0081010A" w:rsidRPr="005572EB">
        <w:rPr>
          <w:sz w:val="28"/>
          <w:szCs w:val="28"/>
          <w:lang w:val="ru-RU"/>
        </w:rPr>
        <w:t xml:space="preserve"> вредного (опасного)</w:t>
      </w:r>
      <w:r w:rsidRPr="005572EB">
        <w:rPr>
          <w:sz w:val="28"/>
          <w:szCs w:val="28"/>
          <w:lang w:val="ru-RU"/>
        </w:rPr>
        <w:t xml:space="preserve"> фактора на работника.</w:t>
      </w:r>
    </w:p>
    <w:p w:rsidR="00ED56A1" w:rsidRPr="007B512E" w:rsidRDefault="00ED56A1" w:rsidP="00212043">
      <w:pPr>
        <w:pStyle w:val="a5"/>
        <w:suppressAutoHyphens/>
        <w:spacing w:line="276" w:lineRule="auto"/>
        <w:ind w:left="0" w:firstLine="709"/>
        <w:rPr>
          <w:strike/>
          <w:sz w:val="28"/>
          <w:szCs w:val="28"/>
          <w:lang w:val="ru-RU"/>
        </w:rPr>
      </w:pPr>
      <w:r w:rsidRPr="007B512E">
        <w:rPr>
          <w:sz w:val="28"/>
          <w:szCs w:val="28"/>
          <w:lang w:val="ru-RU"/>
        </w:rPr>
        <w:t>В случае априори установленного факта и очевидности того,</w:t>
      </w:r>
      <w:r w:rsidR="00392A5A">
        <w:rPr>
          <w:sz w:val="28"/>
          <w:szCs w:val="28"/>
          <w:lang w:val="ru-RU"/>
        </w:rPr>
        <w:t xml:space="preserve"> </w:t>
      </w:r>
      <w:r w:rsidRPr="007B512E">
        <w:rPr>
          <w:sz w:val="28"/>
          <w:szCs w:val="28"/>
          <w:lang w:val="ru-RU"/>
        </w:rPr>
        <w:t>что какое-либо оборудование (устройство) или технологический процесс является источнико</w:t>
      </w:r>
      <w:r w:rsidR="00392A5A">
        <w:rPr>
          <w:sz w:val="28"/>
          <w:szCs w:val="28"/>
          <w:lang w:val="ru-RU"/>
        </w:rPr>
        <w:t>м</w:t>
      </w:r>
      <w:r w:rsidRPr="007B512E">
        <w:rPr>
          <w:sz w:val="28"/>
          <w:szCs w:val="28"/>
          <w:lang w:val="ru-RU"/>
        </w:rPr>
        <w:t xml:space="preserve"> незначительной интенсивности воздействия потенциально вредных и (или) опасных производственных факторов, не оказывающих влияния на результаты оценки условий труда на рабочем месте, такие факторы могут быть не идентифицированы как потенциально вредные и (или) опасные.</w:t>
      </w:r>
    </w:p>
    <w:p w:rsidR="00EC4A42" w:rsidRPr="005572EB" w:rsidRDefault="00EC4A42" w:rsidP="00212043">
      <w:pPr>
        <w:pStyle w:val="a5"/>
        <w:suppressAutoHyphens/>
        <w:spacing w:line="276" w:lineRule="auto"/>
        <w:ind w:left="0" w:firstLine="709"/>
        <w:rPr>
          <w:sz w:val="28"/>
          <w:szCs w:val="28"/>
          <w:lang w:val="ru-RU"/>
        </w:rPr>
      </w:pPr>
      <w:r w:rsidRPr="007B512E">
        <w:rPr>
          <w:sz w:val="28"/>
          <w:szCs w:val="28"/>
          <w:lang w:val="ru-RU"/>
        </w:rPr>
        <w:t>В соответствии с ч</w:t>
      </w:r>
      <w:r w:rsidR="00C739A3" w:rsidRPr="007B512E">
        <w:rPr>
          <w:sz w:val="28"/>
          <w:szCs w:val="28"/>
          <w:lang w:val="ru-RU"/>
        </w:rPr>
        <w:t>астью 2</w:t>
      </w:r>
      <w:r w:rsidRPr="007B512E">
        <w:rPr>
          <w:sz w:val="28"/>
          <w:szCs w:val="28"/>
          <w:lang w:val="ru-RU"/>
        </w:rPr>
        <w:t xml:space="preserve"> ст</w:t>
      </w:r>
      <w:r w:rsidR="00C739A3" w:rsidRPr="007B512E">
        <w:rPr>
          <w:sz w:val="28"/>
          <w:szCs w:val="28"/>
          <w:lang w:val="ru-RU"/>
        </w:rPr>
        <w:t>атьи</w:t>
      </w:r>
      <w:r w:rsidRPr="007B512E">
        <w:rPr>
          <w:sz w:val="28"/>
          <w:szCs w:val="28"/>
          <w:lang w:val="ru-RU"/>
        </w:rPr>
        <w:t xml:space="preserve"> 10 Федерального закона</w:t>
      </w:r>
      <w:r w:rsidRPr="005572EB">
        <w:rPr>
          <w:sz w:val="28"/>
          <w:szCs w:val="28"/>
          <w:lang w:val="ru-RU"/>
        </w:rPr>
        <w:t xml:space="preserve"> от </w:t>
      </w:r>
      <w:r w:rsidR="00C739A3" w:rsidRPr="005572EB">
        <w:rPr>
          <w:sz w:val="28"/>
          <w:szCs w:val="28"/>
          <w:lang w:val="ru-RU"/>
        </w:rPr>
        <w:br/>
      </w:r>
      <w:r w:rsidRPr="005572EB">
        <w:rPr>
          <w:sz w:val="28"/>
          <w:szCs w:val="28"/>
          <w:lang w:val="ru-RU"/>
        </w:rPr>
        <w:t>28</w:t>
      </w:r>
      <w:r w:rsidR="00C739A3" w:rsidRPr="005572EB">
        <w:rPr>
          <w:sz w:val="28"/>
          <w:szCs w:val="28"/>
          <w:lang w:val="ru-RU"/>
        </w:rPr>
        <w:t xml:space="preserve"> декабря </w:t>
      </w:r>
      <w:r w:rsidRPr="005572EB">
        <w:rPr>
          <w:sz w:val="28"/>
          <w:szCs w:val="28"/>
          <w:lang w:val="ru-RU"/>
        </w:rPr>
        <w:t>2013 г. №</w:t>
      </w:r>
      <w:r w:rsidR="00C739A3" w:rsidRPr="005572EB">
        <w:rPr>
          <w:sz w:val="28"/>
          <w:szCs w:val="28"/>
          <w:lang w:val="ru-RU"/>
        </w:rPr>
        <w:t xml:space="preserve"> </w:t>
      </w:r>
      <w:r w:rsidRPr="005572EB">
        <w:rPr>
          <w:sz w:val="28"/>
          <w:szCs w:val="28"/>
          <w:lang w:val="ru-RU"/>
        </w:rPr>
        <w:t xml:space="preserve">426-ФЗ, результаты идентификации потенциально вредных и (или) опасных производственных факторов утверждаются комиссией по проведению СОУТ. Как правило, это делается соответствующим организационным документом, подписываемым </w:t>
      </w:r>
      <w:r w:rsidR="00C739A3" w:rsidRPr="005572EB">
        <w:rPr>
          <w:sz w:val="28"/>
          <w:szCs w:val="28"/>
          <w:lang w:val="ru-RU"/>
        </w:rPr>
        <w:t xml:space="preserve">членами комиссии и утверждаемым </w:t>
      </w:r>
      <w:r w:rsidRPr="005572EB">
        <w:rPr>
          <w:sz w:val="28"/>
          <w:szCs w:val="28"/>
          <w:lang w:val="ru-RU"/>
        </w:rPr>
        <w:t>председателем комиссии.</w:t>
      </w:r>
    </w:p>
    <w:p w:rsidR="00EC4A42" w:rsidRPr="005572EB" w:rsidRDefault="009C0334" w:rsidP="00212043">
      <w:pPr>
        <w:pStyle w:val="a5"/>
        <w:suppressAutoHyphens/>
        <w:spacing w:line="276" w:lineRule="auto"/>
        <w:ind w:left="0" w:firstLine="709"/>
        <w:rPr>
          <w:sz w:val="28"/>
          <w:szCs w:val="28"/>
          <w:lang w:val="ru-RU"/>
        </w:rPr>
      </w:pPr>
      <w:r w:rsidRPr="005572EB">
        <w:rPr>
          <w:sz w:val="28"/>
          <w:szCs w:val="28"/>
          <w:lang w:val="ru-RU"/>
        </w:rPr>
        <w:t>23</w:t>
      </w:r>
      <w:r w:rsidR="00EC4A42" w:rsidRPr="005572EB">
        <w:rPr>
          <w:sz w:val="28"/>
          <w:szCs w:val="28"/>
          <w:lang w:val="ru-RU"/>
        </w:rPr>
        <w:t>. Эксперту (экспертной комиссии) необходимо провести проверку и сопоставить выявленные потенциально вредные и (или) опасные факторы на рабочем месте (рабочих местах) с Классификатором вредных и (или) опасных производственных факторов.</w:t>
      </w:r>
    </w:p>
    <w:p w:rsidR="00EC4A42" w:rsidRPr="005572EB" w:rsidRDefault="005C0C4F" w:rsidP="00212043">
      <w:pPr>
        <w:pStyle w:val="a"/>
        <w:numPr>
          <w:ilvl w:val="0"/>
          <w:numId w:val="0"/>
        </w:numPr>
        <w:suppressAutoHyphens/>
        <w:spacing w:line="276" w:lineRule="auto"/>
        <w:ind w:firstLine="709"/>
        <w:rPr>
          <w:sz w:val="28"/>
          <w:szCs w:val="28"/>
        </w:rPr>
      </w:pPr>
      <w:r w:rsidRPr="005572EB">
        <w:rPr>
          <w:sz w:val="28"/>
          <w:szCs w:val="28"/>
        </w:rPr>
        <w:t>24</w:t>
      </w:r>
      <w:r w:rsidR="00EC4A42" w:rsidRPr="005572EB">
        <w:rPr>
          <w:sz w:val="28"/>
          <w:szCs w:val="28"/>
        </w:rPr>
        <w:t>. Эксперту (экспертной комиссии) необходимо провести проверку следующих обстоятельств:</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t>- имеет ли лицо, осуществлявшее идентификацию</w:t>
      </w:r>
      <w:r w:rsidR="009C0334" w:rsidRPr="005572EB">
        <w:rPr>
          <w:sz w:val="28"/>
          <w:szCs w:val="28"/>
        </w:rPr>
        <w:t xml:space="preserve"> потенциально вредных и (или) опасных производственных факторов</w:t>
      </w:r>
      <w:r w:rsidRPr="005572EB">
        <w:rPr>
          <w:sz w:val="28"/>
          <w:szCs w:val="28"/>
        </w:rPr>
        <w:t>, статус эксперта организации, проводящей СОУТ (далее - эксперт);</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t>- оформлены ли результаты идентификации</w:t>
      </w:r>
      <w:r w:rsidRPr="005572EB">
        <w:rPr>
          <w:color w:val="FF0000"/>
          <w:sz w:val="28"/>
          <w:szCs w:val="28"/>
        </w:rPr>
        <w:t xml:space="preserve"> </w:t>
      </w:r>
      <w:r w:rsidR="009C0334" w:rsidRPr="005572EB">
        <w:rPr>
          <w:sz w:val="28"/>
          <w:szCs w:val="28"/>
        </w:rPr>
        <w:t xml:space="preserve">потенциально вредных и (или) опасных производственных факторов </w:t>
      </w:r>
      <w:r w:rsidRPr="005572EB">
        <w:rPr>
          <w:sz w:val="28"/>
          <w:szCs w:val="28"/>
        </w:rPr>
        <w:t>заключением эксперта и утверждены ли результаты идентификации</w:t>
      </w:r>
      <w:r w:rsidR="009C0334" w:rsidRPr="005572EB">
        <w:rPr>
          <w:sz w:val="28"/>
          <w:szCs w:val="28"/>
        </w:rPr>
        <w:t xml:space="preserve"> потенциально вредных и (или) опасных производственных факторов</w:t>
      </w:r>
      <w:r w:rsidRPr="005572EB">
        <w:rPr>
          <w:sz w:val="28"/>
          <w:szCs w:val="28"/>
        </w:rPr>
        <w:t xml:space="preserve"> комиссией по проведению СОУТ.</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lastRenderedPageBreak/>
        <w:t>При оценке полномочий лица, осуществлявшего идентификацию</w:t>
      </w:r>
      <w:r w:rsidR="00675258" w:rsidRPr="005572EB">
        <w:rPr>
          <w:sz w:val="28"/>
          <w:szCs w:val="28"/>
        </w:rPr>
        <w:t xml:space="preserve"> потенциально вредных и (или) опасных производственных факторов</w:t>
      </w:r>
      <w:r w:rsidRPr="005572EB">
        <w:rPr>
          <w:sz w:val="28"/>
          <w:szCs w:val="28"/>
        </w:rPr>
        <w:t>, следует руководствоваться требованиями</w:t>
      </w:r>
      <w:r w:rsidRPr="005572EB">
        <w:rPr>
          <w:bCs/>
          <w:sz w:val="28"/>
          <w:szCs w:val="28"/>
        </w:rPr>
        <w:t xml:space="preserve"> Федерального закона</w:t>
      </w:r>
      <w:r w:rsidRPr="005572EB">
        <w:rPr>
          <w:sz w:val="28"/>
          <w:szCs w:val="28"/>
        </w:rPr>
        <w:t xml:space="preserve"> от 28 декабря 2013 г. № 426-ФЗ</w:t>
      </w:r>
      <w:r w:rsidR="00675258" w:rsidRPr="005572EB">
        <w:rPr>
          <w:sz w:val="28"/>
          <w:szCs w:val="28"/>
        </w:rPr>
        <w:t xml:space="preserve"> «О специальной оценке условий труда»</w:t>
      </w:r>
      <w:r w:rsidRPr="005572EB">
        <w:rPr>
          <w:sz w:val="28"/>
          <w:szCs w:val="28"/>
        </w:rPr>
        <w:t>:</w:t>
      </w:r>
    </w:p>
    <w:p w:rsidR="00EC4A42" w:rsidRPr="007B512E" w:rsidRDefault="00675258" w:rsidP="00212043">
      <w:pPr>
        <w:pStyle w:val="a"/>
        <w:numPr>
          <w:ilvl w:val="0"/>
          <w:numId w:val="0"/>
        </w:numPr>
        <w:suppressAutoHyphens/>
        <w:spacing w:line="276" w:lineRule="auto"/>
        <w:ind w:firstLine="709"/>
        <w:rPr>
          <w:sz w:val="28"/>
          <w:szCs w:val="28"/>
        </w:rPr>
      </w:pPr>
      <w:r w:rsidRPr="007B512E">
        <w:rPr>
          <w:sz w:val="28"/>
          <w:szCs w:val="28"/>
        </w:rPr>
        <w:t>а) в</w:t>
      </w:r>
      <w:r w:rsidR="00EC4A42" w:rsidRPr="007B512E">
        <w:rPr>
          <w:sz w:val="28"/>
          <w:szCs w:val="28"/>
        </w:rPr>
        <w:t xml:space="preserve"> соответствии с ч</w:t>
      </w:r>
      <w:r w:rsidRPr="007B512E">
        <w:rPr>
          <w:sz w:val="28"/>
          <w:szCs w:val="28"/>
        </w:rPr>
        <w:t>астью 1</w:t>
      </w:r>
      <w:r w:rsidR="00EC4A42" w:rsidRPr="007B512E">
        <w:rPr>
          <w:sz w:val="28"/>
          <w:szCs w:val="28"/>
        </w:rPr>
        <w:t xml:space="preserve"> ст</w:t>
      </w:r>
      <w:r w:rsidRPr="007B512E">
        <w:rPr>
          <w:sz w:val="28"/>
          <w:szCs w:val="28"/>
        </w:rPr>
        <w:t>атьи</w:t>
      </w:r>
      <w:r w:rsidR="00EC4A42" w:rsidRPr="007B512E">
        <w:rPr>
          <w:sz w:val="28"/>
          <w:szCs w:val="28"/>
        </w:rPr>
        <w:t xml:space="preserve"> 20 </w:t>
      </w:r>
      <w:r w:rsidRPr="007B512E">
        <w:rPr>
          <w:bCs/>
          <w:sz w:val="28"/>
          <w:szCs w:val="28"/>
        </w:rPr>
        <w:t>Федерального закона</w:t>
      </w:r>
      <w:r w:rsidRPr="007B512E">
        <w:rPr>
          <w:sz w:val="28"/>
          <w:szCs w:val="28"/>
        </w:rPr>
        <w:t xml:space="preserve"> от 28 декабря 2013 г. № 426-ФЗ «О специальной оценке условий труда»</w:t>
      </w:r>
      <w:r w:rsidR="00EC4A42" w:rsidRPr="007B512E">
        <w:rPr>
          <w:sz w:val="28"/>
          <w:szCs w:val="28"/>
        </w:rPr>
        <w:t>, к трудовой деятельности в качестве эксперта организации, проводящей СОУТ, допускаются лица, прошедшие аттестацию на право выполнения работ по СОУТ и имеющие сертификат эксперта на право выполнения работ по СОУТ</w:t>
      </w:r>
      <w:r w:rsidRPr="007B512E">
        <w:rPr>
          <w:sz w:val="28"/>
          <w:szCs w:val="28"/>
        </w:rPr>
        <w:t xml:space="preserve"> (далее - сертификат эксперта);</w:t>
      </w:r>
    </w:p>
    <w:p w:rsidR="00EC4A42" w:rsidRPr="007B512E" w:rsidRDefault="00675258" w:rsidP="00212043">
      <w:pPr>
        <w:pStyle w:val="a"/>
        <w:numPr>
          <w:ilvl w:val="0"/>
          <w:numId w:val="0"/>
        </w:numPr>
        <w:suppressAutoHyphens/>
        <w:spacing w:line="276" w:lineRule="auto"/>
        <w:ind w:firstLine="709"/>
        <w:rPr>
          <w:sz w:val="28"/>
          <w:szCs w:val="28"/>
        </w:rPr>
      </w:pPr>
      <w:r w:rsidRPr="007B512E">
        <w:rPr>
          <w:sz w:val="28"/>
          <w:szCs w:val="28"/>
        </w:rPr>
        <w:t xml:space="preserve">б) согласно переходным положениям </w:t>
      </w:r>
      <w:r w:rsidR="00330316" w:rsidRPr="007B512E">
        <w:rPr>
          <w:sz w:val="28"/>
          <w:szCs w:val="28"/>
        </w:rPr>
        <w:t xml:space="preserve">части 3 статьи 27 </w:t>
      </w:r>
      <w:r w:rsidRPr="007B512E">
        <w:rPr>
          <w:bCs/>
          <w:sz w:val="28"/>
          <w:szCs w:val="28"/>
        </w:rPr>
        <w:t>Федерального закона</w:t>
      </w:r>
      <w:r w:rsidRPr="007B512E">
        <w:rPr>
          <w:sz w:val="28"/>
          <w:szCs w:val="28"/>
        </w:rPr>
        <w:t xml:space="preserve"> от 28 декабря 2013 г. № 426-ФЗ «О специальной оценке условий труда»</w:t>
      </w:r>
      <w:r w:rsidR="00EC4A42" w:rsidRPr="007B512E">
        <w:rPr>
          <w:sz w:val="28"/>
          <w:szCs w:val="28"/>
        </w:rPr>
        <w:t xml:space="preserve"> обязанности экспертов организаций, </w:t>
      </w:r>
      <w:r w:rsidR="00330316" w:rsidRPr="007B512E">
        <w:rPr>
          <w:sz w:val="28"/>
          <w:szCs w:val="28"/>
        </w:rPr>
        <w:t>проводящих специальную оценку условий труда</w:t>
      </w:r>
      <w:r w:rsidR="00EC4A42" w:rsidRPr="007B512E">
        <w:rPr>
          <w:sz w:val="28"/>
          <w:szCs w:val="28"/>
        </w:rPr>
        <w:t xml:space="preserve">, вправе выполнять лица, работающие в этих организациях по трудовому договору и допущенные в порядке, установленном </w:t>
      </w:r>
      <w:hyperlink r:id="rId10" w:history="1">
        <w:r w:rsidR="00EC4A42" w:rsidRPr="007B512E">
          <w:rPr>
            <w:sz w:val="28"/>
            <w:szCs w:val="28"/>
          </w:rPr>
          <w:t>законодательством</w:t>
        </w:r>
      </w:hyperlink>
      <w:r w:rsidR="00EC4A42" w:rsidRPr="007B512E">
        <w:rPr>
          <w:sz w:val="28"/>
          <w:szCs w:val="28"/>
        </w:rPr>
        <w:t xml:space="preserve"> Российской Федерации о техническом регулировании, к работе в испытательных лабораториях (центрах), по состоянию на день </w:t>
      </w:r>
      <w:hyperlink r:id="rId11" w:history="1">
        <w:r w:rsidR="00EC4A42" w:rsidRPr="007B512E">
          <w:rPr>
            <w:sz w:val="28"/>
            <w:szCs w:val="28"/>
          </w:rPr>
          <w:t>вступления в силу</w:t>
        </w:r>
      </w:hyperlink>
      <w:r w:rsidR="00330316" w:rsidRPr="007B512E">
        <w:rPr>
          <w:sz w:val="28"/>
          <w:szCs w:val="28"/>
        </w:rPr>
        <w:t xml:space="preserve"> </w:t>
      </w:r>
      <w:r w:rsidR="00330316" w:rsidRPr="007B512E">
        <w:rPr>
          <w:bCs/>
          <w:sz w:val="28"/>
          <w:szCs w:val="28"/>
        </w:rPr>
        <w:t>Федерального закона</w:t>
      </w:r>
      <w:r w:rsidR="00330316" w:rsidRPr="007B512E">
        <w:rPr>
          <w:sz w:val="28"/>
          <w:szCs w:val="28"/>
        </w:rPr>
        <w:t xml:space="preserve"> от 28 декабря 2013 г. № 426-ФЗ «О специальной оценке условий труда», но не позднее 31 декабря 2018 г.</w:t>
      </w:r>
    </w:p>
    <w:p w:rsidR="00EC4A42" w:rsidRPr="005572EB" w:rsidRDefault="005C0C4F" w:rsidP="00212043">
      <w:pPr>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25</w:t>
      </w:r>
      <w:r w:rsidR="00EC4A42" w:rsidRPr="005572EB">
        <w:rPr>
          <w:rFonts w:ascii="Times New Roman" w:hAnsi="Times New Roman"/>
          <w:sz w:val="28"/>
          <w:szCs w:val="28"/>
        </w:rPr>
        <w:t>. Эксперту (экспертной комиссии) необходимо проанализировать правильность отнесения рабочего места (рабочих мест) к подлежащим декларированию соответствия условий труда государственным нормативным требованиям охраны труда по материалам отчета в соответствии с ч</w:t>
      </w:r>
      <w:r w:rsidRPr="005572EB">
        <w:rPr>
          <w:rFonts w:ascii="Times New Roman" w:hAnsi="Times New Roman"/>
          <w:sz w:val="28"/>
          <w:szCs w:val="28"/>
        </w:rPr>
        <w:t>астью</w:t>
      </w:r>
      <w:r w:rsidR="00EC4A42" w:rsidRPr="005572EB">
        <w:rPr>
          <w:rFonts w:ascii="Times New Roman" w:hAnsi="Times New Roman"/>
          <w:sz w:val="28"/>
          <w:szCs w:val="28"/>
        </w:rPr>
        <w:t xml:space="preserve"> 1 ст</w:t>
      </w:r>
      <w:r w:rsidRPr="005572EB">
        <w:rPr>
          <w:rFonts w:ascii="Times New Roman" w:hAnsi="Times New Roman"/>
          <w:sz w:val="28"/>
          <w:szCs w:val="28"/>
        </w:rPr>
        <w:t>атьи</w:t>
      </w:r>
      <w:r w:rsidR="00EC4A42" w:rsidRPr="005572EB">
        <w:rPr>
          <w:rFonts w:ascii="Times New Roman" w:hAnsi="Times New Roman"/>
          <w:sz w:val="28"/>
          <w:szCs w:val="28"/>
        </w:rPr>
        <w:t xml:space="preserve"> 11</w:t>
      </w:r>
      <w:r w:rsidR="00EC4A42" w:rsidRPr="005572EB">
        <w:rPr>
          <w:rFonts w:ascii="Times New Roman" w:hAnsi="Times New Roman"/>
          <w:bCs/>
          <w:sz w:val="28"/>
          <w:szCs w:val="28"/>
        </w:rPr>
        <w:t xml:space="preserve"> Федерального закона</w:t>
      </w:r>
      <w:r w:rsidR="00EC4A42" w:rsidRPr="005572EB">
        <w:rPr>
          <w:rFonts w:ascii="Times New Roman" w:hAnsi="Times New Roman"/>
          <w:sz w:val="28"/>
          <w:szCs w:val="28"/>
        </w:rPr>
        <w:t xml:space="preserve"> от 28 декабря 2013 г. № 426-ФЗ</w:t>
      </w:r>
      <w:r w:rsidRPr="005572EB">
        <w:rPr>
          <w:rFonts w:ascii="Times New Roman" w:hAnsi="Times New Roman"/>
          <w:sz w:val="28"/>
          <w:szCs w:val="28"/>
        </w:rPr>
        <w:t xml:space="preserve"> «О специальной оценке условий труда»</w:t>
      </w:r>
      <w:r w:rsidR="00EC4A42" w:rsidRPr="005572EB">
        <w:rPr>
          <w:rFonts w:ascii="Times New Roman" w:hAnsi="Times New Roman"/>
          <w:sz w:val="28"/>
          <w:szCs w:val="28"/>
        </w:rPr>
        <w:t>.</w:t>
      </w:r>
    </w:p>
    <w:p w:rsidR="00EC4A42" w:rsidRPr="005572EB" w:rsidRDefault="00EC4A42" w:rsidP="00212043">
      <w:pPr>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 xml:space="preserve">В случае если установлено, что идентификация </w:t>
      </w:r>
      <w:r w:rsidR="005748B1" w:rsidRPr="005572EB">
        <w:rPr>
          <w:rFonts w:ascii="Times New Roman" w:hAnsi="Times New Roman"/>
          <w:sz w:val="28"/>
          <w:szCs w:val="28"/>
        </w:rPr>
        <w:t xml:space="preserve">потенциально вредных и (или) опасных производственных факторов </w:t>
      </w:r>
      <w:r w:rsidRPr="005572EB">
        <w:rPr>
          <w:rFonts w:ascii="Times New Roman" w:hAnsi="Times New Roman"/>
          <w:sz w:val="28"/>
          <w:szCs w:val="28"/>
        </w:rPr>
        <w:t xml:space="preserve">проведена с нарушением требований законодательства и эксперты организации, проводящей СОУТ, не идентифицировали </w:t>
      </w:r>
      <w:r w:rsidR="005748B1" w:rsidRPr="005572EB">
        <w:rPr>
          <w:rFonts w:ascii="Times New Roman" w:hAnsi="Times New Roman"/>
          <w:sz w:val="28"/>
          <w:szCs w:val="28"/>
        </w:rPr>
        <w:t xml:space="preserve">вредные (опасные) </w:t>
      </w:r>
      <w:r w:rsidRPr="005572EB">
        <w:rPr>
          <w:rFonts w:ascii="Times New Roman" w:hAnsi="Times New Roman"/>
          <w:sz w:val="28"/>
          <w:szCs w:val="28"/>
        </w:rPr>
        <w:t>факторы, подлежащие идентификации, рабочее место считается не правильно отнесенным к числу рабочих мест, в отношении которых подается декларация соответствия условий труда государственным нормативным требованиям охраны труда.</w:t>
      </w:r>
    </w:p>
    <w:p w:rsidR="00EC4A42" w:rsidRPr="005572EB" w:rsidRDefault="005C0C4F" w:rsidP="00212043">
      <w:pPr>
        <w:pStyle w:val="a"/>
        <w:numPr>
          <w:ilvl w:val="0"/>
          <w:numId w:val="0"/>
        </w:numPr>
        <w:suppressAutoHyphens/>
        <w:spacing w:line="276" w:lineRule="auto"/>
        <w:ind w:firstLine="709"/>
        <w:rPr>
          <w:sz w:val="28"/>
          <w:szCs w:val="28"/>
        </w:rPr>
      </w:pPr>
      <w:r w:rsidRPr="005572EB">
        <w:rPr>
          <w:sz w:val="28"/>
          <w:szCs w:val="28"/>
        </w:rPr>
        <w:t>26</w:t>
      </w:r>
      <w:r w:rsidR="00EC4A42" w:rsidRPr="005572EB">
        <w:rPr>
          <w:sz w:val="28"/>
          <w:szCs w:val="28"/>
        </w:rPr>
        <w:t>. Эксперту (экспертной комиссии) необходимо проверить, сформирован ли комиссией по проведению СОУТ перечень вредных и (или</w:t>
      </w:r>
      <w:r w:rsidR="005748B1" w:rsidRPr="005572EB">
        <w:rPr>
          <w:sz w:val="28"/>
          <w:szCs w:val="28"/>
        </w:rPr>
        <w:t xml:space="preserve">) опасных </w:t>
      </w:r>
      <w:r w:rsidR="00EC4A42" w:rsidRPr="005572EB">
        <w:rPr>
          <w:sz w:val="28"/>
          <w:szCs w:val="28"/>
        </w:rPr>
        <w:t>производственных факторов, подлежащих исследованиям (испытаниям) и измерениям, исходя из:</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t xml:space="preserve">- государственных нормативных требований охраны труда; </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t>- характеристик технологического процесса и производственного оборудования;</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t xml:space="preserve">- применяемых материалов и сырья; </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lastRenderedPageBreak/>
        <w:t>- результатов ранее проводившихся исследований (испытаний) и измерений вредных и (или) опасных производственных факторов;</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t>-  предложений работников (</w:t>
      </w:r>
      <w:hyperlink r:id="rId12" w:history="1">
        <w:r w:rsidRPr="005572EB">
          <w:rPr>
            <w:sz w:val="28"/>
            <w:szCs w:val="28"/>
          </w:rPr>
          <w:t>часть 2 статьи 12</w:t>
        </w:r>
      </w:hyperlink>
      <w:r w:rsidRPr="005572EB">
        <w:rPr>
          <w:sz w:val="28"/>
          <w:szCs w:val="28"/>
        </w:rPr>
        <w:t xml:space="preserve"> Федерального закона от 28</w:t>
      </w:r>
      <w:r w:rsidR="00F0342D" w:rsidRPr="005572EB">
        <w:rPr>
          <w:sz w:val="28"/>
          <w:szCs w:val="28"/>
        </w:rPr>
        <w:t xml:space="preserve"> декабря 2</w:t>
      </w:r>
      <w:r w:rsidRPr="005572EB">
        <w:rPr>
          <w:sz w:val="28"/>
          <w:szCs w:val="28"/>
        </w:rPr>
        <w:t>013 г. № 426-ФЗ «О специальной оценке условий труда»).</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t xml:space="preserve">Перечень таких факторов рассматривается на заседании </w:t>
      </w:r>
      <w:r w:rsidR="00F0342D" w:rsidRPr="005572EB">
        <w:rPr>
          <w:sz w:val="28"/>
          <w:szCs w:val="28"/>
        </w:rPr>
        <w:t>к</w:t>
      </w:r>
      <w:r w:rsidRPr="005572EB">
        <w:rPr>
          <w:sz w:val="28"/>
          <w:szCs w:val="28"/>
        </w:rPr>
        <w:t xml:space="preserve">омиссии </w:t>
      </w:r>
      <w:r w:rsidR="00F0342D" w:rsidRPr="005572EB">
        <w:rPr>
          <w:sz w:val="28"/>
          <w:szCs w:val="28"/>
        </w:rPr>
        <w:t xml:space="preserve">по проведению специальной оценки условий труда </w:t>
      </w:r>
      <w:r w:rsidRPr="005572EB">
        <w:rPr>
          <w:sz w:val="28"/>
          <w:szCs w:val="28"/>
        </w:rPr>
        <w:t xml:space="preserve">и формируется ее организационным документом, подписываемым председателем </w:t>
      </w:r>
      <w:r w:rsidR="00F0342D" w:rsidRPr="005572EB">
        <w:rPr>
          <w:sz w:val="28"/>
          <w:szCs w:val="28"/>
        </w:rPr>
        <w:t>указанной к</w:t>
      </w:r>
      <w:r w:rsidRPr="005572EB">
        <w:rPr>
          <w:sz w:val="28"/>
          <w:szCs w:val="28"/>
        </w:rPr>
        <w:t>омиссии.</w:t>
      </w:r>
    </w:p>
    <w:p w:rsidR="00EC4A42" w:rsidRPr="005572EB" w:rsidRDefault="00EC4A42" w:rsidP="00212043">
      <w:pPr>
        <w:pStyle w:val="a"/>
        <w:numPr>
          <w:ilvl w:val="0"/>
          <w:numId w:val="0"/>
        </w:numPr>
        <w:suppressAutoHyphens/>
        <w:spacing w:line="276" w:lineRule="auto"/>
        <w:ind w:firstLine="709"/>
        <w:rPr>
          <w:sz w:val="28"/>
          <w:szCs w:val="28"/>
        </w:rPr>
      </w:pPr>
      <w:r w:rsidRPr="005572EB">
        <w:rPr>
          <w:sz w:val="28"/>
          <w:szCs w:val="28"/>
        </w:rPr>
        <w:t>Все вредные и (или) опасные</w:t>
      </w:r>
      <w:r w:rsidR="007D1DFE" w:rsidRPr="005572EB">
        <w:rPr>
          <w:sz w:val="28"/>
          <w:szCs w:val="28"/>
        </w:rPr>
        <w:t xml:space="preserve"> производственные</w:t>
      </w:r>
      <w:r w:rsidRPr="005572EB">
        <w:rPr>
          <w:sz w:val="28"/>
          <w:szCs w:val="28"/>
        </w:rPr>
        <w:t xml:space="preserve"> факторы, которые идентифицированы на рабочем месте, подлежат исследованиям (испытаниям) и измерениям. Несовпадение перечней идентифицированных и подлежащих измерению </w:t>
      </w:r>
      <w:r w:rsidR="007D1DFE" w:rsidRPr="005572EB">
        <w:rPr>
          <w:sz w:val="28"/>
          <w:szCs w:val="28"/>
        </w:rPr>
        <w:t xml:space="preserve">вредных (опасных) </w:t>
      </w:r>
      <w:r w:rsidRPr="005572EB">
        <w:rPr>
          <w:sz w:val="28"/>
          <w:szCs w:val="28"/>
        </w:rPr>
        <w:t xml:space="preserve">факторов является нарушением порядка проведения СОУТ. Допускается оформлять результаты идентификации </w:t>
      </w:r>
      <w:r w:rsidR="007D1DFE" w:rsidRPr="005572EB">
        <w:rPr>
          <w:sz w:val="28"/>
          <w:szCs w:val="28"/>
        </w:rPr>
        <w:t xml:space="preserve">потенциально вредных и (или) опасных факторов </w:t>
      </w:r>
      <w:r w:rsidRPr="005572EB">
        <w:rPr>
          <w:sz w:val="28"/>
          <w:szCs w:val="28"/>
        </w:rPr>
        <w:t>и перечень вредных и (или) опасных факторов, подлежащих исследованиям (испытаниям) и измерениям, по форме Раздела II Отчета о СОУТ</w:t>
      </w:r>
      <w:r w:rsidR="00E85E64" w:rsidRPr="005572EB">
        <w:rPr>
          <w:sz w:val="28"/>
          <w:szCs w:val="28"/>
        </w:rPr>
        <w:t>, форма которого утверждена приказом Минтруд России от 14 января 2014 г. № 33н.</w:t>
      </w:r>
      <w:r w:rsidRPr="005572EB">
        <w:rPr>
          <w:sz w:val="28"/>
          <w:szCs w:val="28"/>
        </w:rPr>
        <w:t>.</w:t>
      </w:r>
    </w:p>
    <w:p w:rsidR="00EC4A42" w:rsidRPr="005572EB" w:rsidRDefault="00985668" w:rsidP="00212043">
      <w:pPr>
        <w:pStyle w:val="a"/>
        <w:numPr>
          <w:ilvl w:val="0"/>
          <w:numId w:val="0"/>
        </w:numPr>
        <w:suppressAutoHyphens/>
        <w:spacing w:line="276" w:lineRule="auto"/>
        <w:ind w:firstLine="709"/>
        <w:rPr>
          <w:sz w:val="28"/>
          <w:szCs w:val="28"/>
        </w:rPr>
      </w:pPr>
      <w:r w:rsidRPr="005572EB">
        <w:rPr>
          <w:sz w:val="28"/>
          <w:szCs w:val="28"/>
        </w:rPr>
        <w:t>27</w:t>
      </w:r>
      <w:r w:rsidR="00EC4A42" w:rsidRPr="005572EB">
        <w:rPr>
          <w:sz w:val="28"/>
          <w:szCs w:val="28"/>
        </w:rPr>
        <w:t xml:space="preserve">. Эксперту (экспертной комиссии) необходимо установить, определен ли  исходя из перечня вредных и (или) опасных факторов, указанных в </w:t>
      </w:r>
      <w:hyperlink r:id="rId13" w:history="1">
        <w:r w:rsidR="00EC4A42" w:rsidRPr="005572EB">
          <w:rPr>
            <w:sz w:val="28"/>
            <w:szCs w:val="28"/>
          </w:rPr>
          <w:t>частях 1</w:t>
        </w:r>
      </w:hyperlink>
      <w:r w:rsidR="00EC4A42" w:rsidRPr="005572EB">
        <w:rPr>
          <w:sz w:val="28"/>
          <w:szCs w:val="28"/>
        </w:rPr>
        <w:t xml:space="preserve"> и </w:t>
      </w:r>
      <w:hyperlink r:id="rId14" w:history="1">
        <w:r w:rsidR="00EC4A42" w:rsidRPr="005572EB">
          <w:rPr>
            <w:sz w:val="28"/>
            <w:szCs w:val="28"/>
          </w:rPr>
          <w:t>2 статьи 13</w:t>
        </w:r>
      </w:hyperlink>
      <w:r w:rsidR="00EC4A42" w:rsidRPr="005572EB">
        <w:rPr>
          <w:sz w:val="28"/>
          <w:szCs w:val="28"/>
        </w:rPr>
        <w:t xml:space="preserve"> Федерального закона от 28 декабря 2013 г. № 426-ФЗ</w:t>
      </w:r>
      <w:r w:rsidRPr="005572EB">
        <w:rPr>
          <w:sz w:val="28"/>
          <w:szCs w:val="28"/>
        </w:rPr>
        <w:t xml:space="preserve"> «О специальной оценке условий труда»</w:t>
      </w:r>
      <w:r w:rsidR="00EC4A42" w:rsidRPr="005572EB">
        <w:rPr>
          <w:sz w:val="28"/>
          <w:szCs w:val="28"/>
        </w:rPr>
        <w:t>, перечень подлежащих исследованиям (испытаниям) и измерениям вредных и (или) опасных факторов в отношении:</w:t>
      </w:r>
    </w:p>
    <w:p w:rsidR="00EC4A42" w:rsidRPr="005572EB" w:rsidRDefault="00EC4A42" w:rsidP="00212043">
      <w:pPr>
        <w:suppressAutoHyphens/>
        <w:spacing w:after="0"/>
        <w:ind w:firstLine="709"/>
        <w:jc w:val="both"/>
        <w:rPr>
          <w:rFonts w:ascii="Times New Roman" w:hAnsi="Times New Roman"/>
          <w:sz w:val="28"/>
          <w:szCs w:val="28"/>
        </w:rPr>
      </w:pPr>
      <w:r w:rsidRPr="005572EB">
        <w:rPr>
          <w:rFonts w:ascii="Times New Roman" w:hAnsi="Times New Roman"/>
          <w:sz w:val="28"/>
          <w:szCs w:val="28"/>
        </w:rPr>
        <w:t>а) рабочих мест работников, профессии, должности, специальности которых включены в списки работ, производств, профессий, должностей, специальностей и учреждений (организаций), с учетом которых осуществляется досрочное назначение трудовой пенсии по старости;</w:t>
      </w:r>
    </w:p>
    <w:p w:rsidR="00EC4A42" w:rsidRPr="005572EB" w:rsidRDefault="00EC4A42" w:rsidP="00212043">
      <w:pPr>
        <w:pStyle w:val="a5"/>
        <w:suppressAutoHyphens/>
        <w:spacing w:line="276" w:lineRule="auto"/>
        <w:ind w:left="0" w:firstLine="709"/>
        <w:rPr>
          <w:sz w:val="28"/>
          <w:szCs w:val="28"/>
          <w:lang w:val="ru-RU"/>
        </w:rPr>
      </w:pPr>
      <w:r w:rsidRPr="005572EB">
        <w:rPr>
          <w:sz w:val="28"/>
          <w:szCs w:val="28"/>
          <w:lang w:val="ru-RU"/>
        </w:rPr>
        <w:t>б) рабочих мест, в связи с работой на которых работникам в соответствии с законодательными и иными нормативными правовыми актами предоставляются гарантии и компенсации за работу с вредными и (или) опасными условиями труда;</w:t>
      </w:r>
    </w:p>
    <w:p w:rsidR="00EC4A42" w:rsidRPr="005572EB" w:rsidRDefault="00EC4A42" w:rsidP="00212043">
      <w:pPr>
        <w:pStyle w:val="a5"/>
        <w:suppressAutoHyphens/>
        <w:spacing w:line="276" w:lineRule="auto"/>
        <w:ind w:left="0" w:firstLine="709"/>
        <w:rPr>
          <w:sz w:val="28"/>
          <w:szCs w:val="28"/>
          <w:lang w:val="ru-RU"/>
        </w:rPr>
      </w:pPr>
      <w:r w:rsidRPr="005572EB">
        <w:rPr>
          <w:sz w:val="28"/>
          <w:szCs w:val="28"/>
          <w:lang w:val="ru-RU"/>
        </w:rPr>
        <w:t>в) 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опасные условия труда.</w:t>
      </w:r>
    </w:p>
    <w:p w:rsidR="00EC4A42" w:rsidRPr="005572EB" w:rsidRDefault="00EC4A42" w:rsidP="00212043">
      <w:pPr>
        <w:pStyle w:val="a5"/>
        <w:suppressAutoHyphens/>
        <w:spacing w:line="276" w:lineRule="auto"/>
        <w:ind w:left="0" w:firstLine="709"/>
        <w:rPr>
          <w:sz w:val="28"/>
          <w:szCs w:val="28"/>
          <w:lang w:val="ru-RU"/>
        </w:rPr>
      </w:pPr>
      <w:r w:rsidRPr="005572EB">
        <w:rPr>
          <w:sz w:val="28"/>
          <w:szCs w:val="28"/>
          <w:lang w:val="ru-RU"/>
        </w:rPr>
        <w:t>Указанный перечень формируется и подписывается экспертом организации, проводящей специальную оценку условий труда.</w:t>
      </w:r>
    </w:p>
    <w:p w:rsidR="00F5754B" w:rsidRPr="005572EB" w:rsidRDefault="00F5754B" w:rsidP="00212043">
      <w:pPr>
        <w:pStyle w:val="1"/>
        <w:widowControl w:val="0"/>
        <w:numPr>
          <w:ilvl w:val="0"/>
          <w:numId w:val="0"/>
        </w:numPr>
        <w:suppressAutoHyphens/>
        <w:spacing w:before="0" w:beforeAutospacing="0" w:after="0" w:afterAutospacing="0" w:line="276" w:lineRule="auto"/>
        <w:ind w:firstLine="709"/>
        <w:jc w:val="both"/>
        <w:rPr>
          <w:sz w:val="28"/>
          <w:szCs w:val="28"/>
        </w:rPr>
      </w:pPr>
      <w:r w:rsidRPr="005572EB">
        <w:rPr>
          <w:sz w:val="28"/>
          <w:szCs w:val="28"/>
        </w:rPr>
        <w:t>Г. Экспертиза результатов исследования (испытания) и измерения вредных и (или) опасных производственных факторов</w:t>
      </w:r>
    </w:p>
    <w:p w:rsidR="008F13E1" w:rsidRPr="007B512E" w:rsidRDefault="00F5754B" w:rsidP="008F13E1">
      <w:pPr>
        <w:widowControl w:val="0"/>
        <w:suppressAutoHyphens/>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28. Если в процессе проверки будет установлено отсутствие в федеральных реестрах сведений об организации, лаборатории организации и экспертах, проводящих СОУТ, или приостановление в период проведения СОУТ их аккредитации, то дальнейшая экспертиза СОУТ не проводит</w:t>
      </w:r>
      <w:r w:rsidR="00BD6FAC" w:rsidRPr="005572EB">
        <w:rPr>
          <w:rFonts w:ascii="Times New Roman" w:hAnsi="Times New Roman"/>
          <w:sz w:val="28"/>
          <w:szCs w:val="28"/>
          <w:lang w:eastAsia="ru-RU"/>
        </w:rPr>
        <w:t xml:space="preserve">ся, результаты </w:t>
      </w:r>
      <w:r w:rsidR="00BD6FAC" w:rsidRPr="007B512E">
        <w:rPr>
          <w:rFonts w:ascii="Times New Roman" w:hAnsi="Times New Roman"/>
          <w:sz w:val="28"/>
          <w:szCs w:val="28"/>
          <w:lang w:eastAsia="ru-RU"/>
        </w:rPr>
        <w:lastRenderedPageBreak/>
        <w:t xml:space="preserve">проведения СОУТ признаются </w:t>
      </w:r>
      <w:r w:rsidR="008F13E1" w:rsidRPr="007B512E">
        <w:rPr>
          <w:rFonts w:ascii="Times New Roman" w:hAnsi="Times New Roman"/>
          <w:sz w:val="28"/>
          <w:szCs w:val="28"/>
          <w:lang w:eastAsia="ru-RU"/>
        </w:rPr>
        <w:t>несоответствующими требованиям законодательства о специальной оценке условий труда.</w:t>
      </w:r>
    </w:p>
    <w:p w:rsidR="00F5754B" w:rsidRPr="007B512E" w:rsidRDefault="00F5754B" w:rsidP="00212043">
      <w:pPr>
        <w:widowControl w:val="0"/>
        <w:suppressAutoHyphens/>
        <w:spacing w:after="0"/>
        <w:ind w:firstLine="709"/>
        <w:jc w:val="both"/>
        <w:rPr>
          <w:rFonts w:ascii="Times New Roman" w:hAnsi="Times New Roman"/>
          <w:sz w:val="28"/>
          <w:szCs w:val="28"/>
          <w:lang w:eastAsia="ru-RU"/>
        </w:rPr>
      </w:pPr>
      <w:r w:rsidRPr="007B512E">
        <w:rPr>
          <w:rFonts w:ascii="Times New Roman" w:hAnsi="Times New Roman"/>
          <w:sz w:val="28"/>
          <w:szCs w:val="28"/>
          <w:lang w:eastAsia="ru-RU"/>
        </w:rPr>
        <w:t xml:space="preserve">При выявлении использования в процессе проведения СОУТ незарегистрированных или несоответствующих измеряемым факторам средств измерений, а также при отсутствии сведений об их поверках, все измерения, выполненные указанными средствами измерений, и выводы, сделанные на основании этих измерений, </w:t>
      </w:r>
      <w:r w:rsidR="00BD6FAC" w:rsidRPr="007B512E">
        <w:rPr>
          <w:rFonts w:ascii="Times New Roman" w:hAnsi="Times New Roman"/>
          <w:sz w:val="28"/>
          <w:szCs w:val="28"/>
          <w:lang w:eastAsia="ru-RU"/>
        </w:rPr>
        <w:t xml:space="preserve">и соответственно, результаты проведения СОУТ, </w:t>
      </w:r>
      <w:r w:rsidRPr="007B512E">
        <w:rPr>
          <w:rFonts w:ascii="Times New Roman" w:hAnsi="Times New Roman"/>
          <w:sz w:val="28"/>
          <w:szCs w:val="28"/>
          <w:lang w:eastAsia="ru-RU"/>
        </w:rPr>
        <w:t xml:space="preserve">признаются </w:t>
      </w:r>
      <w:r w:rsidR="008F13E1" w:rsidRPr="007B512E">
        <w:rPr>
          <w:rFonts w:ascii="Times New Roman" w:hAnsi="Times New Roman"/>
          <w:sz w:val="28"/>
          <w:szCs w:val="28"/>
          <w:lang w:eastAsia="ru-RU"/>
        </w:rPr>
        <w:t>несоответствующими требованиям законодательства о специальной оценке условий труда.</w:t>
      </w:r>
      <w:r w:rsidR="00BD6FAC" w:rsidRPr="007B512E">
        <w:rPr>
          <w:rFonts w:ascii="Times New Roman" w:hAnsi="Times New Roman"/>
          <w:sz w:val="28"/>
          <w:szCs w:val="28"/>
          <w:lang w:eastAsia="ru-RU"/>
        </w:rPr>
        <w:t xml:space="preserve"> </w:t>
      </w:r>
    </w:p>
    <w:p w:rsidR="00F5754B" w:rsidRPr="005572EB" w:rsidRDefault="00F5754B" w:rsidP="00212043">
      <w:pPr>
        <w:pStyle w:val="a"/>
        <w:numPr>
          <w:ilvl w:val="0"/>
          <w:numId w:val="0"/>
        </w:numPr>
        <w:spacing w:line="276" w:lineRule="auto"/>
        <w:ind w:firstLine="709"/>
        <w:rPr>
          <w:sz w:val="28"/>
          <w:szCs w:val="28"/>
        </w:rPr>
      </w:pPr>
      <w:r w:rsidRPr="005572EB">
        <w:rPr>
          <w:sz w:val="28"/>
          <w:szCs w:val="28"/>
        </w:rPr>
        <w:t>29. Эксперту (экспертной комиссии) необходимо удостовериться, что р</w:t>
      </w:r>
      <w:r w:rsidRPr="005572EB">
        <w:rPr>
          <w:sz w:val="28"/>
          <w:szCs w:val="28"/>
        </w:rPr>
        <w:t>е</w:t>
      </w:r>
      <w:r w:rsidRPr="005572EB">
        <w:rPr>
          <w:sz w:val="28"/>
          <w:szCs w:val="28"/>
        </w:rPr>
        <w:t>зультаты проведенных исследований (испытаний) и измерений вредных и (или) опасных факторов оформлены протоколами в отношении каждого из идентиф</w:t>
      </w:r>
      <w:r w:rsidRPr="005572EB">
        <w:rPr>
          <w:sz w:val="28"/>
          <w:szCs w:val="28"/>
        </w:rPr>
        <w:t>и</w:t>
      </w:r>
      <w:r w:rsidRPr="005572EB">
        <w:rPr>
          <w:sz w:val="28"/>
          <w:szCs w:val="28"/>
        </w:rPr>
        <w:t>цированных вредных и (или) опасных факторов, подвергнутых исследованиям (испытаниям) и измерениям, с указанием:</w:t>
      </w:r>
    </w:p>
    <w:p w:rsidR="00F5754B" w:rsidRPr="005572EB" w:rsidRDefault="00F5754B" w:rsidP="00212043">
      <w:pPr>
        <w:pStyle w:val="a"/>
        <w:numPr>
          <w:ilvl w:val="0"/>
          <w:numId w:val="12"/>
        </w:numPr>
        <w:tabs>
          <w:tab w:val="left" w:pos="993"/>
        </w:tabs>
        <w:spacing w:line="276" w:lineRule="auto"/>
        <w:ind w:left="0" w:firstLine="709"/>
        <w:rPr>
          <w:sz w:val="28"/>
          <w:szCs w:val="28"/>
        </w:rPr>
      </w:pPr>
      <w:r w:rsidRPr="005572EB">
        <w:rPr>
          <w:sz w:val="28"/>
          <w:szCs w:val="28"/>
        </w:rPr>
        <w:t>полного наименования организации, проводившей СОУТ, регистрацио</w:t>
      </w:r>
      <w:r w:rsidRPr="005572EB">
        <w:rPr>
          <w:sz w:val="28"/>
          <w:szCs w:val="28"/>
        </w:rPr>
        <w:t>н</w:t>
      </w:r>
      <w:r w:rsidRPr="005572EB">
        <w:rPr>
          <w:sz w:val="28"/>
          <w:szCs w:val="28"/>
        </w:rPr>
        <w:t>ного номера записи в реестре организаций, проводящих СОУТ, а также сведений об аккредитации в национальной системе аккредитации (номер и дата выдачи а</w:t>
      </w:r>
      <w:r w:rsidRPr="005572EB">
        <w:rPr>
          <w:sz w:val="28"/>
          <w:szCs w:val="28"/>
        </w:rPr>
        <w:t>т</w:t>
      </w:r>
      <w:r w:rsidRPr="005572EB">
        <w:rPr>
          <w:sz w:val="28"/>
          <w:szCs w:val="28"/>
        </w:rPr>
        <w:t>тестата аккредитации);</w:t>
      </w:r>
    </w:p>
    <w:p w:rsidR="00F5754B" w:rsidRPr="005572EB" w:rsidRDefault="00F5754B" w:rsidP="00212043">
      <w:pPr>
        <w:pStyle w:val="a"/>
        <w:numPr>
          <w:ilvl w:val="0"/>
          <w:numId w:val="12"/>
        </w:numPr>
        <w:tabs>
          <w:tab w:val="left" w:pos="993"/>
        </w:tabs>
        <w:spacing w:line="276" w:lineRule="auto"/>
        <w:ind w:left="0" w:firstLine="709"/>
        <w:rPr>
          <w:sz w:val="28"/>
          <w:szCs w:val="28"/>
        </w:rPr>
      </w:pPr>
      <w:r w:rsidRPr="005572EB">
        <w:rPr>
          <w:sz w:val="28"/>
          <w:szCs w:val="28"/>
        </w:rPr>
        <w:t>уникального номера протокола (определяемого организацией, провод</w:t>
      </w:r>
      <w:r w:rsidRPr="005572EB">
        <w:rPr>
          <w:sz w:val="28"/>
          <w:szCs w:val="28"/>
        </w:rPr>
        <w:t>я</w:t>
      </w:r>
      <w:r w:rsidRPr="005572EB">
        <w:rPr>
          <w:sz w:val="28"/>
          <w:szCs w:val="28"/>
        </w:rPr>
        <w:t xml:space="preserve">щей </w:t>
      </w:r>
      <w:r w:rsidR="00F035BE" w:rsidRPr="005572EB">
        <w:rPr>
          <w:sz w:val="28"/>
          <w:szCs w:val="28"/>
        </w:rPr>
        <w:t>СОУТ</w:t>
      </w:r>
      <w:r w:rsidRPr="005572EB">
        <w:rPr>
          <w:sz w:val="28"/>
          <w:szCs w:val="28"/>
        </w:rPr>
        <w:t>), содержащегося на каждой странице протокола вместе с номером страницы протокола;</w:t>
      </w:r>
    </w:p>
    <w:p w:rsidR="00F5754B" w:rsidRPr="005572EB" w:rsidRDefault="00F5754B" w:rsidP="00212043">
      <w:pPr>
        <w:pStyle w:val="a"/>
        <w:numPr>
          <w:ilvl w:val="0"/>
          <w:numId w:val="12"/>
        </w:numPr>
        <w:tabs>
          <w:tab w:val="left" w:pos="993"/>
        </w:tabs>
        <w:spacing w:line="276" w:lineRule="auto"/>
        <w:ind w:left="0" w:firstLine="709"/>
        <w:rPr>
          <w:sz w:val="28"/>
          <w:szCs w:val="28"/>
        </w:rPr>
      </w:pPr>
      <w:r w:rsidRPr="005572EB">
        <w:rPr>
          <w:sz w:val="28"/>
          <w:szCs w:val="28"/>
        </w:rPr>
        <w:t>полного наименования работодателя;</w:t>
      </w:r>
    </w:p>
    <w:p w:rsidR="00F5754B" w:rsidRPr="005572EB" w:rsidRDefault="00F5754B" w:rsidP="00212043">
      <w:pPr>
        <w:pStyle w:val="a"/>
        <w:numPr>
          <w:ilvl w:val="0"/>
          <w:numId w:val="12"/>
        </w:numPr>
        <w:tabs>
          <w:tab w:val="left" w:pos="993"/>
        </w:tabs>
        <w:spacing w:line="276" w:lineRule="auto"/>
        <w:ind w:left="0" w:firstLine="709"/>
        <w:rPr>
          <w:sz w:val="28"/>
          <w:szCs w:val="28"/>
        </w:rPr>
      </w:pPr>
      <w:r w:rsidRPr="005572EB">
        <w:rPr>
          <w:sz w:val="28"/>
          <w:szCs w:val="28"/>
        </w:rPr>
        <w:t>места нахождения и места осуществления деятельности работодателя;</w:t>
      </w:r>
    </w:p>
    <w:p w:rsidR="00F5754B" w:rsidRPr="005572EB" w:rsidRDefault="00F5754B" w:rsidP="00212043">
      <w:pPr>
        <w:pStyle w:val="a"/>
        <w:numPr>
          <w:ilvl w:val="0"/>
          <w:numId w:val="12"/>
        </w:numPr>
        <w:tabs>
          <w:tab w:val="left" w:pos="993"/>
        </w:tabs>
        <w:spacing w:line="276" w:lineRule="auto"/>
        <w:ind w:left="0" w:firstLine="709"/>
        <w:rPr>
          <w:sz w:val="28"/>
          <w:szCs w:val="28"/>
        </w:rPr>
      </w:pPr>
      <w:r w:rsidRPr="005572EB">
        <w:rPr>
          <w:sz w:val="28"/>
          <w:szCs w:val="28"/>
        </w:rPr>
        <w:t>наименования структурного подразделения работодателя (при наличии); в случае расположения аналогичных рабочих мест в разных подразделениях, в ка</w:t>
      </w:r>
      <w:r w:rsidRPr="005572EB">
        <w:rPr>
          <w:sz w:val="28"/>
          <w:szCs w:val="28"/>
        </w:rPr>
        <w:t>р</w:t>
      </w:r>
      <w:r w:rsidRPr="005572EB">
        <w:rPr>
          <w:sz w:val="28"/>
          <w:szCs w:val="28"/>
        </w:rPr>
        <w:t>те СОУТ указываются все подразделения;</w:t>
      </w:r>
    </w:p>
    <w:p w:rsidR="00F5754B" w:rsidRPr="005572EB" w:rsidRDefault="00F5754B" w:rsidP="00212043">
      <w:pPr>
        <w:pStyle w:val="a"/>
        <w:numPr>
          <w:ilvl w:val="0"/>
          <w:numId w:val="12"/>
        </w:numPr>
        <w:tabs>
          <w:tab w:val="left" w:pos="993"/>
        </w:tabs>
        <w:spacing w:line="276" w:lineRule="auto"/>
        <w:ind w:left="0" w:firstLine="709"/>
        <w:rPr>
          <w:sz w:val="28"/>
          <w:szCs w:val="28"/>
        </w:rPr>
      </w:pPr>
      <w:r w:rsidRPr="005572EB">
        <w:rPr>
          <w:sz w:val="28"/>
          <w:szCs w:val="28"/>
        </w:rPr>
        <w:t>индивидуального номера рабочего места, наименования должности, пр</w:t>
      </w:r>
      <w:r w:rsidRPr="005572EB">
        <w:rPr>
          <w:sz w:val="28"/>
          <w:szCs w:val="28"/>
        </w:rPr>
        <w:t>о</w:t>
      </w:r>
      <w:r w:rsidRPr="005572EB">
        <w:rPr>
          <w:sz w:val="28"/>
          <w:szCs w:val="28"/>
        </w:rPr>
        <w:t>фессии или специальности работника (работников), занятого (занятых) на данном рабочем месте, в соответствии с наименованием этих должностей, профессий или специальностей, указанным в квалификационных справочниках, утверждаемых в установленном порядке;</w:t>
      </w:r>
    </w:p>
    <w:p w:rsidR="00F5754B" w:rsidRPr="005572EB" w:rsidRDefault="00F5754B" w:rsidP="00212043">
      <w:pPr>
        <w:pStyle w:val="a"/>
        <w:numPr>
          <w:ilvl w:val="0"/>
          <w:numId w:val="12"/>
        </w:numPr>
        <w:tabs>
          <w:tab w:val="left" w:pos="993"/>
        </w:tabs>
        <w:spacing w:line="276" w:lineRule="auto"/>
        <w:ind w:left="0" w:firstLine="709"/>
        <w:rPr>
          <w:sz w:val="28"/>
          <w:szCs w:val="28"/>
        </w:rPr>
      </w:pPr>
      <w:r w:rsidRPr="005572EB">
        <w:rPr>
          <w:sz w:val="28"/>
          <w:szCs w:val="28"/>
        </w:rPr>
        <w:t>наименования вредного и (или) опасного фактора, в отношении которого проведены исследования (испытания) и измерения, в соответствии с Классифик</w:t>
      </w:r>
      <w:r w:rsidRPr="005572EB">
        <w:rPr>
          <w:sz w:val="28"/>
          <w:szCs w:val="28"/>
        </w:rPr>
        <w:t>а</w:t>
      </w:r>
      <w:r w:rsidRPr="005572EB">
        <w:rPr>
          <w:sz w:val="28"/>
          <w:szCs w:val="28"/>
        </w:rPr>
        <w:t>тором вредных и (или) опасных производственных факторов;</w:t>
      </w:r>
    </w:p>
    <w:p w:rsidR="00F5754B" w:rsidRPr="005572EB" w:rsidRDefault="00F5754B" w:rsidP="00212043">
      <w:pPr>
        <w:pStyle w:val="a"/>
        <w:numPr>
          <w:ilvl w:val="0"/>
          <w:numId w:val="12"/>
        </w:numPr>
        <w:tabs>
          <w:tab w:val="left" w:pos="993"/>
        </w:tabs>
        <w:spacing w:line="276" w:lineRule="auto"/>
        <w:ind w:left="0" w:firstLine="709"/>
        <w:rPr>
          <w:sz w:val="28"/>
          <w:szCs w:val="28"/>
        </w:rPr>
      </w:pPr>
      <w:r w:rsidRPr="005572EB">
        <w:rPr>
          <w:sz w:val="28"/>
          <w:szCs w:val="28"/>
        </w:rPr>
        <w:t>даты проведения исследований (испытаний) и измерений вредного и (или) опасного фактора;</w:t>
      </w:r>
    </w:p>
    <w:p w:rsidR="00F5754B" w:rsidRPr="005572EB" w:rsidRDefault="00F5754B" w:rsidP="00212043">
      <w:pPr>
        <w:pStyle w:val="a"/>
        <w:numPr>
          <w:ilvl w:val="0"/>
          <w:numId w:val="12"/>
        </w:numPr>
        <w:tabs>
          <w:tab w:val="left" w:pos="993"/>
        </w:tabs>
        <w:spacing w:line="276" w:lineRule="auto"/>
        <w:ind w:left="0" w:firstLine="709"/>
        <w:rPr>
          <w:sz w:val="28"/>
          <w:szCs w:val="28"/>
        </w:rPr>
      </w:pPr>
      <w:r w:rsidRPr="005572EB">
        <w:rPr>
          <w:sz w:val="28"/>
          <w:szCs w:val="28"/>
        </w:rPr>
        <w:t>сведений о применяемых средствах измерений (наименование прибора, заводской номер, срок действия и номер свидетельства о поверке);</w:t>
      </w:r>
    </w:p>
    <w:p w:rsidR="00F5754B" w:rsidRPr="005572EB" w:rsidRDefault="00F5754B" w:rsidP="00212043">
      <w:pPr>
        <w:pStyle w:val="a"/>
        <w:numPr>
          <w:ilvl w:val="0"/>
          <w:numId w:val="12"/>
        </w:numPr>
        <w:tabs>
          <w:tab w:val="left" w:pos="993"/>
        </w:tabs>
        <w:spacing w:line="276" w:lineRule="auto"/>
        <w:ind w:left="0" w:firstLine="709"/>
        <w:rPr>
          <w:sz w:val="28"/>
          <w:szCs w:val="28"/>
        </w:rPr>
      </w:pPr>
      <w:r w:rsidRPr="005572EB">
        <w:rPr>
          <w:sz w:val="28"/>
          <w:szCs w:val="28"/>
        </w:rPr>
        <w:t xml:space="preserve">наименования примененных </w:t>
      </w:r>
      <w:r w:rsidR="00F035BE" w:rsidRPr="005572EB">
        <w:rPr>
          <w:sz w:val="28"/>
          <w:szCs w:val="28"/>
        </w:rPr>
        <w:t>методик (методов)</w:t>
      </w:r>
      <w:r w:rsidRPr="005572EB">
        <w:rPr>
          <w:sz w:val="28"/>
          <w:szCs w:val="28"/>
        </w:rPr>
        <w:t xml:space="preserve"> измерений вредного и (или) опасного фактора, реквизитов нормативных правовых актов, их утверди</w:t>
      </w:r>
      <w:r w:rsidRPr="005572EB">
        <w:rPr>
          <w:sz w:val="28"/>
          <w:szCs w:val="28"/>
        </w:rPr>
        <w:t>в</w:t>
      </w:r>
      <w:r w:rsidRPr="005572EB">
        <w:rPr>
          <w:sz w:val="28"/>
          <w:szCs w:val="28"/>
        </w:rPr>
        <w:lastRenderedPageBreak/>
        <w:t>ших (вид нормативного правового акта, наименование органа, его издавшего, н</w:t>
      </w:r>
      <w:r w:rsidRPr="005572EB">
        <w:rPr>
          <w:sz w:val="28"/>
          <w:szCs w:val="28"/>
        </w:rPr>
        <w:t>а</w:t>
      </w:r>
      <w:r w:rsidRPr="005572EB">
        <w:rPr>
          <w:sz w:val="28"/>
          <w:szCs w:val="28"/>
        </w:rPr>
        <w:t>звание, дата и номер);</w:t>
      </w:r>
    </w:p>
    <w:p w:rsidR="00F5754B" w:rsidRPr="005572EB" w:rsidRDefault="00F5754B" w:rsidP="00212043">
      <w:pPr>
        <w:pStyle w:val="a"/>
        <w:numPr>
          <w:ilvl w:val="0"/>
          <w:numId w:val="12"/>
        </w:numPr>
        <w:tabs>
          <w:tab w:val="left" w:pos="993"/>
        </w:tabs>
        <w:spacing w:line="276" w:lineRule="auto"/>
        <w:ind w:left="0" w:firstLine="709"/>
        <w:rPr>
          <w:sz w:val="28"/>
          <w:szCs w:val="28"/>
        </w:rPr>
      </w:pPr>
      <w:r w:rsidRPr="005572EB">
        <w:rPr>
          <w:sz w:val="28"/>
          <w:szCs w:val="28"/>
        </w:rPr>
        <w:t>реквизитов нормативных правовых актов (вид нормативного правов</w:t>
      </w:r>
      <w:r w:rsidRPr="005572EB">
        <w:rPr>
          <w:sz w:val="28"/>
          <w:szCs w:val="28"/>
        </w:rPr>
        <w:t>о</w:t>
      </w:r>
      <w:r w:rsidRPr="005572EB">
        <w:rPr>
          <w:sz w:val="28"/>
          <w:szCs w:val="28"/>
        </w:rPr>
        <w:t>го акта, наименование органа, его издавшего, название, дата и номер), регламе</w:t>
      </w:r>
      <w:r w:rsidRPr="005572EB">
        <w:rPr>
          <w:sz w:val="28"/>
          <w:szCs w:val="28"/>
        </w:rPr>
        <w:t>н</w:t>
      </w:r>
      <w:r w:rsidRPr="005572EB">
        <w:rPr>
          <w:sz w:val="28"/>
          <w:szCs w:val="28"/>
        </w:rPr>
        <w:t>тирующих предельно допустимые концентрации (далее ПДК), предельно допу</w:t>
      </w:r>
      <w:r w:rsidRPr="005572EB">
        <w:rPr>
          <w:sz w:val="28"/>
          <w:szCs w:val="28"/>
        </w:rPr>
        <w:t>с</w:t>
      </w:r>
      <w:r w:rsidRPr="005572EB">
        <w:rPr>
          <w:sz w:val="28"/>
          <w:szCs w:val="28"/>
        </w:rPr>
        <w:t>тимые уровни (далее ПДУ), а также нормативные уровни исследуемого (исп</w:t>
      </w:r>
      <w:r w:rsidRPr="005572EB">
        <w:rPr>
          <w:sz w:val="28"/>
          <w:szCs w:val="28"/>
        </w:rPr>
        <w:t>ы</w:t>
      </w:r>
      <w:r w:rsidRPr="005572EB">
        <w:rPr>
          <w:sz w:val="28"/>
          <w:szCs w:val="28"/>
        </w:rPr>
        <w:t>туемого) и измеряемого вредного и (или) опасного фактора;</w:t>
      </w:r>
    </w:p>
    <w:p w:rsidR="00F5754B" w:rsidRPr="005572EB" w:rsidRDefault="00F5754B" w:rsidP="00212043">
      <w:pPr>
        <w:pStyle w:val="a"/>
        <w:numPr>
          <w:ilvl w:val="0"/>
          <w:numId w:val="12"/>
        </w:numPr>
        <w:tabs>
          <w:tab w:val="left" w:pos="993"/>
        </w:tabs>
        <w:spacing w:line="276" w:lineRule="auto"/>
        <w:ind w:left="0" w:firstLine="709"/>
        <w:rPr>
          <w:sz w:val="28"/>
          <w:szCs w:val="28"/>
        </w:rPr>
      </w:pPr>
      <w:r w:rsidRPr="005572EB">
        <w:rPr>
          <w:sz w:val="28"/>
          <w:szCs w:val="28"/>
        </w:rPr>
        <w:t>места проведения исследований (испытаний) и измерений вредного и (или) опасного фактора с приложением при необходимости эскиза помещения, в котором они проводились, с указанием размещения оборудования и нанесением на нем точки (точек) исследований (испытаний) и измерений вредного и (или) опасного фактора (отбора проб). Эскиз помещения, как правило, прикладывается в случаях сложной организации технологического процесса, рабочего места.</w:t>
      </w:r>
    </w:p>
    <w:p w:rsidR="00F5754B" w:rsidRPr="005572EB" w:rsidRDefault="00F5754B" w:rsidP="00212043">
      <w:pPr>
        <w:pStyle w:val="a"/>
        <w:numPr>
          <w:ilvl w:val="0"/>
          <w:numId w:val="12"/>
        </w:numPr>
        <w:tabs>
          <w:tab w:val="left" w:pos="993"/>
        </w:tabs>
        <w:spacing w:line="276" w:lineRule="auto"/>
        <w:ind w:left="0" w:firstLine="709"/>
        <w:rPr>
          <w:sz w:val="28"/>
          <w:szCs w:val="28"/>
        </w:rPr>
      </w:pPr>
      <w:r w:rsidRPr="005572EB">
        <w:rPr>
          <w:sz w:val="28"/>
          <w:szCs w:val="28"/>
        </w:rPr>
        <w:t>нормативного и фактического значений уровня исследуемого (исп</w:t>
      </w:r>
      <w:r w:rsidRPr="005572EB">
        <w:rPr>
          <w:sz w:val="28"/>
          <w:szCs w:val="28"/>
        </w:rPr>
        <w:t>ы</w:t>
      </w:r>
      <w:r w:rsidRPr="005572EB">
        <w:rPr>
          <w:sz w:val="28"/>
          <w:szCs w:val="28"/>
        </w:rPr>
        <w:t>туемого) и измеряемого вредного и (или) опасного фактора с указанием при нео</w:t>
      </w:r>
      <w:r w:rsidRPr="005572EB">
        <w:rPr>
          <w:sz w:val="28"/>
          <w:szCs w:val="28"/>
        </w:rPr>
        <w:t>б</w:t>
      </w:r>
      <w:r w:rsidRPr="005572EB">
        <w:rPr>
          <w:sz w:val="28"/>
          <w:szCs w:val="28"/>
        </w:rPr>
        <w:t>ходимости единиц измерений и продолжительности его воздействия на всех ме</w:t>
      </w:r>
      <w:r w:rsidRPr="005572EB">
        <w:rPr>
          <w:sz w:val="28"/>
          <w:szCs w:val="28"/>
        </w:rPr>
        <w:t>с</w:t>
      </w:r>
      <w:r w:rsidRPr="005572EB">
        <w:rPr>
          <w:sz w:val="28"/>
          <w:szCs w:val="28"/>
        </w:rPr>
        <w:t>тах проведения исследований (испытаний) и измерений (в случае исследования напряженности трудового процесса возможно указание интервалов допустимых и фактических значений);</w:t>
      </w:r>
    </w:p>
    <w:p w:rsidR="00F5754B" w:rsidRPr="005572EB" w:rsidRDefault="00F5754B" w:rsidP="00212043">
      <w:pPr>
        <w:pStyle w:val="a"/>
        <w:numPr>
          <w:ilvl w:val="0"/>
          <w:numId w:val="12"/>
        </w:numPr>
        <w:tabs>
          <w:tab w:val="left" w:pos="993"/>
        </w:tabs>
        <w:spacing w:line="276" w:lineRule="auto"/>
        <w:ind w:left="0" w:firstLine="709"/>
        <w:rPr>
          <w:sz w:val="28"/>
          <w:szCs w:val="28"/>
        </w:rPr>
      </w:pPr>
      <w:r w:rsidRPr="005572EB">
        <w:rPr>
          <w:sz w:val="28"/>
          <w:szCs w:val="28"/>
        </w:rPr>
        <w:t>заключения по фактическому уровню вредного и (или) опасного фа</w:t>
      </w:r>
      <w:r w:rsidRPr="005572EB">
        <w:rPr>
          <w:sz w:val="28"/>
          <w:szCs w:val="28"/>
        </w:rPr>
        <w:t>к</w:t>
      </w:r>
      <w:r w:rsidRPr="005572EB">
        <w:rPr>
          <w:sz w:val="28"/>
          <w:szCs w:val="28"/>
        </w:rPr>
        <w:t>тора на всех местах проведения его исследований (испытаний) и измерений с ук</w:t>
      </w:r>
      <w:r w:rsidRPr="005572EB">
        <w:rPr>
          <w:sz w:val="28"/>
          <w:szCs w:val="28"/>
        </w:rPr>
        <w:t>а</w:t>
      </w:r>
      <w:r w:rsidRPr="005572EB">
        <w:rPr>
          <w:sz w:val="28"/>
          <w:szCs w:val="28"/>
        </w:rPr>
        <w:t>занием итогового класса (подкласса) условий труда вредного и (или) опасного фактора;</w:t>
      </w:r>
    </w:p>
    <w:p w:rsidR="00F5754B" w:rsidRPr="005572EB" w:rsidRDefault="00F5754B" w:rsidP="00212043">
      <w:pPr>
        <w:pStyle w:val="a"/>
        <w:numPr>
          <w:ilvl w:val="0"/>
          <w:numId w:val="12"/>
        </w:numPr>
        <w:spacing w:line="276" w:lineRule="auto"/>
        <w:ind w:left="0" w:firstLine="709"/>
        <w:rPr>
          <w:sz w:val="28"/>
          <w:szCs w:val="28"/>
        </w:rPr>
      </w:pPr>
      <w:r w:rsidRPr="005572EB">
        <w:rPr>
          <w:sz w:val="28"/>
          <w:szCs w:val="28"/>
        </w:rPr>
        <w:t>фамилий, имен, отчеств (при наличии), должностей специалистов о</w:t>
      </w:r>
      <w:r w:rsidRPr="005572EB">
        <w:rPr>
          <w:sz w:val="28"/>
          <w:szCs w:val="28"/>
        </w:rPr>
        <w:t>р</w:t>
      </w:r>
      <w:r w:rsidRPr="005572EB">
        <w:rPr>
          <w:sz w:val="28"/>
          <w:szCs w:val="28"/>
        </w:rPr>
        <w:t>ганизаций, проводивших специальную оценку условий труда, проводивших и</w:t>
      </w:r>
      <w:r w:rsidRPr="005572EB">
        <w:rPr>
          <w:sz w:val="28"/>
          <w:szCs w:val="28"/>
        </w:rPr>
        <w:t>с</w:t>
      </w:r>
      <w:r w:rsidRPr="005572EB">
        <w:rPr>
          <w:sz w:val="28"/>
          <w:szCs w:val="28"/>
        </w:rPr>
        <w:t>следования (испытания) и измерения вредного и (или) опасного фактора.</w:t>
      </w:r>
    </w:p>
    <w:p w:rsidR="00033015" w:rsidRPr="007B512E" w:rsidRDefault="00033015" w:rsidP="00212043">
      <w:pPr>
        <w:pStyle w:val="a"/>
        <w:widowControl w:val="0"/>
        <w:numPr>
          <w:ilvl w:val="0"/>
          <w:numId w:val="0"/>
        </w:numPr>
        <w:suppressAutoHyphens/>
        <w:spacing w:line="276" w:lineRule="auto"/>
        <w:ind w:firstLine="709"/>
        <w:rPr>
          <w:sz w:val="28"/>
          <w:szCs w:val="28"/>
        </w:rPr>
      </w:pPr>
      <w:r w:rsidRPr="007B512E">
        <w:rPr>
          <w:sz w:val="28"/>
          <w:szCs w:val="28"/>
        </w:rPr>
        <w:t xml:space="preserve">30. В случае наличия аналогичных рабочих мест в составе отчета должны быть представлены протоколы, свидетельствующие о проведении измерений на не менее чем 20% (но не менее двух) аналогичных рабочих мест, при этом в карте СОУТ указывается </w:t>
      </w:r>
      <w:r w:rsidR="00CF4BF2" w:rsidRPr="007B512E">
        <w:rPr>
          <w:sz w:val="28"/>
          <w:szCs w:val="28"/>
        </w:rPr>
        <w:t xml:space="preserve">максимальное/минимальное (в зависимости от оцениваемого фактора) </w:t>
      </w:r>
      <w:r w:rsidRPr="007B512E">
        <w:rPr>
          <w:sz w:val="28"/>
          <w:szCs w:val="28"/>
        </w:rPr>
        <w:t xml:space="preserve">из полученных в результате измерений факторов производственной среды значений.    </w:t>
      </w:r>
    </w:p>
    <w:p w:rsidR="00033015" w:rsidRPr="005572EB" w:rsidRDefault="00033015" w:rsidP="00212043">
      <w:pPr>
        <w:pStyle w:val="a5"/>
        <w:widowControl w:val="0"/>
        <w:suppressAutoHyphens/>
        <w:autoSpaceDE w:val="0"/>
        <w:autoSpaceDN w:val="0"/>
        <w:adjustRightInd w:val="0"/>
        <w:spacing w:line="276" w:lineRule="auto"/>
        <w:ind w:left="0" w:firstLine="709"/>
        <w:rPr>
          <w:sz w:val="28"/>
          <w:szCs w:val="28"/>
          <w:lang w:val="ru-RU"/>
        </w:rPr>
      </w:pPr>
      <w:bookmarkStart w:id="11" w:name="sub_15234"/>
      <w:r w:rsidRPr="005572EB">
        <w:rPr>
          <w:sz w:val="28"/>
          <w:szCs w:val="28"/>
          <w:lang w:val="ru-RU"/>
        </w:rPr>
        <w:t>31. Эксперту (экспертной комиссии) необходимо установить в протоколах</w:t>
      </w:r>
      <w:r w:rsidR="009425AA" w:rsidRPr="005572EB">
        <w:rPr>
          <w:sz w:val="28"/>
          <w:szCs w:val="28"/>
          <w:lang w:val="ru-RU"/>
        </w:rPr>
        <w:t xml:space="preserve"> проведения исследований</w:t>
      </w:r>
      <w:r w:rsidRPr="005572EB">
        <w:rPr>
          <w:sz w:val="28"/>
          <w:szCs w:val="28"/>
          <w:lang w:val="ru-RU"/>
        </w:rPr>
        <w:t xml:space="preserve"> </w:t>
      </w:r>
      <w:r w:rsidR="009425AA" w:rsidRPr="005572EB">
        <w:rPr>
          <w:sz w:val="28"/>
          <w:szCs w:val="28"/>
          <w:lang w:val="ru-RU"/>
        </w:rPr>
        <w:t>(</w:t>
      </w:r>
      <w:r w:rsidRPr="005572EB">
        <w:rPr>
          <w:sz w:val="28"/>
          <w:szCs w:val="28"/>
          <w:lang w:val="ru-RU"/>
        </w:rPr>
        <w:t>испытаний</w:t>
      </w:r>
      <w:r w:rsidR="009425AA" w:rsidRPr="005572EB">
        <w:rPr>
          <w:sz w:val="28"/>
          <w:szCs w:val="28"/>
          <w:lang w:val="ru-RU"/>
        </w:rPr>
        <w:t xml:space="preserve">) и </w:t>
      </w:r>
      <w:r w:rsidRPr="005572EB">
        <w:rPr>
          <w:sz w:val="28"/>
          <w:szCs w:val="28"/>
          <w:lang w:val="ru-RU"/>
        </w:rPr>
        <w:t>измерений:</w:t>
      </w:r>
    </w:p>
    <w:bookmarkEnd w:id="11"/>
    <w:p w:rsidR="00033015" w:rsidRPr="005572EB" w:rsidRDefault="00033015" w:rsidP="00212043">
      <w:pPr>
        <w:widowControl w:val="0"/>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а)  соответствие данных об организации, проводящей СОУТ, экспертах и других специалистах, проводивших исследования (испытания) и измерения вредных и (или) опасных факторов, об испытательной лаборатории (центре), об использовавшихся средствах измерений сведениям, указанным в разделе I отчета</w:t>
      </w:r>
      <w:r w:rsidR="0093228D" w:rsidRPr="005572EB">
        <w:rPr>
          <w:rFonts w:ascii="Times New Roman" w:hAnsi="Times New Roman"/>
          <w:sz w:val="28"/>
          <w:szCs w:val="28"/>
        </w:rPr>
        <w:t xml:space="preserve"> о проведении СОУТ</w:t>
      </w:r>
      <w:r w:rsidRPr="005572EB">
        <w:rPr>
          <w:rFonts w:ascii="Times New Roman" w:hAnsi="Times New Roman"/>
          <w:sz w:val="28"/>
          <w:szCs w:val="28"/>
        </w:rPr>
        <w:t>;</w:t>
      </w:r>
    </w:p>
    <w:p w:rsidR="00033015" w:rsidRPr="005572EB" w:rsidRDefault="00033015" w:rsidP="00212043">
      <w:pPr>
        <w:widowControl w:val="0"/>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б)  соответствие данных о работодателе данным, указанным на титульном листе отчета;</w:t>
      </w:r>
    </w:p>
    <w:p w:rsidR="00033015" w:rsidRPr="005572EB" w:rsidRDefault="00033015" w:rsidP="00212043">
      <w:pPr>
        <w:widowControl w:val="0"/>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lastRenderedPageBreak/>
        <w:t>г)  соответствие данных о рабочих местах данным, указанным в разделе II отчета</w:t>
      </w:r>
      <w:r w:rsidR="0093228D" w:rsidRPr="005572EB">
        <w:rPr>
          <w:rFonts w:ascii="Times New Roman" w:hAnsi="Times New Roman"/>
          <w:sz w:val="28"/>
          <w:szCs w:val="28"/>
        </w:rPr>
        <w:t xml:space="preserve"> о проведении СОУТ</w:t>
      </w:r>
      <w:r w:rsidRPr="005572EB">
        <w:rPr>
          <w:rFonts w:ascii="Times New Roman" w:hAnsi="Times New Roman"/>
          <w:sz w:val="28"/>
          <w:szCs w:val="28"/>
        </w:rPr>
        <w:t>;</w:t>
      </w:r>
    </w:p>
    <w:p w:rsidR="0093228D" w:rsidRPr="005572EB" w:rsidRDefault="00033015" w:rsidP="00212043">
      <w:pPr>
        <w:widowControl w:val="0"/>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д) соответствие измеренных (испытанных) величин идентифицированным на рабочем месте (рабочих местах) и указанным в разделе II отчета</w:t>
      </w:r>
      <w:r w:rsidR="0093228D" w:rsidRPr="005572EB">
        <w:rPr>
          <w:rFonts w:ascii="Times New Roman" w:hAnsi="Times New Roman"/>
          <w:sz w:val="28"/>
          <w:szCs w:val="28"/>
        </w:rPr>
        <w:t xml:space="preserve"> о проведении СОУТ</w:t>
      </w:r>
      <w:r w:rsidRPr="005572EB">
        <w:rPr>
          <w:rFonts w:ascii="Times New Roman" w:hAnsi="Times New Roman"/>
          <w:sz w:val="28"/>
          <w:szCs w:val="28"/>
        </w:rPr>
        <w:t xml:space="preserve"> в</w:t>
      </w:r>
      <w:r w:rsidR="0093228D" w:rsidRPr="005572EB">
        <w:rPr>
          <w:rFonts w:ascii="Times New Roman" w:hAnsi="Times New Roman"/>
          <w:sz w:val="28"/>
          <w:szCs w:val="28"/>
        </w:rPr>
        <w:t>редным и (или) опасным факторам</w:t>
      </w:r>
      <w:r w:rsidRPr="005572EB">
        <w:rPr>
          <w:rFonts w:ascii="Times New Roman" w:hAnsi="Times New Roman"/>
          <w:sz w:val="28"/>
          <w:szCs w:val="28"/>
        </w:rPr>
        <w:t xml:space="preserve">. </w:t>
      </w:r>
    </w:p>
    <w:p w:rsidR="0093228D" w:rsidRPr="005572EB" w:rsidRDefault="00033015" w:rsidP="00212043">
      <w:pPr>
        <w:widowControl w:val="0"/>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 xml:space="preserve">Результаты измерений должны указываться в абсолютных значениях. В относительных значениях могут указываться результаты исследований (измерений) по отдельным </w:t>
      </w:r>
      <w:r w:rsidR="0093228D" w:rsidRPr="005572EB">
        <w:rPr>
          <w:rFonts w:ascii="Times New Roman" w:hAnsi="Times New Roman"/>
          <w:sz w:val="28"/>
          <w:szCs w:val="28"/>
        </w:rPr>
        <w:t xml:space="preserve">вредным (опасным) </w:t>
      </w:r>
      <w:r w:rsidRPr="005572EB">
        <w:rPr>
          <w:rFonts w:ascii="Times New Roman" w:hAnsi="Times New Roman"/>
          <w:sz w:val="28"/>
          <w:szCs w:val="28"/>
        </w:rPr>
        <w:t xml:space="preserve">факторам трудового процесса. </w:t>
      </w:r>
    </w:p>
    <w:p w:rsidR="00033015" w:rsidRPr="005572EB" w:rsidRDefault="00033015" w:rsidP="00212043">
      <w:pPr>
        <w:widowControl w:val="0"/>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В част</w:t>
      </w:r>
      <w:r w:rsidR="0093228D" w:rsidRPr="005572EB">
        <w:rPr>
          <w:rFonts w:ascii="Times New Roman" w:hAnsi="Times New Roman"/>
          <w:sz w:val="28"/>
          <w:szCs w:val="28"/>
        </w:rPr>
        <w:t>ности, в соответствии с пунктом</w:t>
      </w:r>
      <w:r w:rsidRPr="005572EB">
        <w:rPr>
          <w:rFonts w:ascii="Times New Roman" w:hAnsi="Times New Roman"/>
          <w:sz w:val="28"/>
          <w:szCs w:val="28"/>
        </w:rPr>
        <w:t xml:space="preserve"> 79 Методики отнесение условий труда к классу (подклассу) условий труда по тяжести трудового процесса с учетом рабочего положения тела работника осуществляется путем определения абсолютного времени (в минутах, часах) пребывания в той или иной рабочей позе, которое устанавливается на основании хронометражных наблюдений за рабочий день (смену). После этого рассчитывается время пребывания в относительных величинах (в процентах к 8-часовому рабочему дню (смене) независимо от его фактической продолжительности).</w:t>
      </w:r>
    </w:p>
    <w:p w:rsidR="00033015" w:rsidRPr="005572EB" w:rsidRDefault="00033015" w:rsidP="00212043">
      <w:pPr>
        <w:widowControl w:val="0"/>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В таблице 5 Приложения №</w:t>
      </w:r>
      <w:r w:rsidR="0093228D" w:rsidRPr="005572EB">
        <w:rPr>
          <w:rFonts w:ascii="Times New Roman" w:hAnsi="Times New Roman"/>
          <w:sz w:val="28"/>
          <w:szCs w:val="28"/>
        </w:rPr>
        <w:t xml:space="preserve"> </w:t>
      </w:r>
      <w:r w:rsidRPr="005572EB">
        <w:rPr>
          <w:rFonts w:ascii="Times New Roman" w:hAnsi="Times New Roman"/>
          <w:sz w:val="28"/>
          <w:szCs w:val="28"/>
        </w:rPr>
        <w:t>20 к Методике проведения СОУТ в качестве критерия отнесения условий труда к допустимым по фактору «Рабочее положение тела работника в течение рабочего дня (смены)» указано значение «Нахождение в положении "стоя" до 60% времени рабочего дня (смены)». «Допустимое» значение фактора «Нахождение в положении "стоя" до 60% времени рабочего дня (смены)» в данном случае поглощает «оптимальное» значение «Нахождение в положении "стоя" до 40% времени рабочего дня (смены)».</w:t>
      </w:r>
    </w:p>
    <w:p w:rsidR="00033015" w:rsidRPr="005572EB" w:rsidRDefault="00033015" w:rsidP="00212043">
      <w:pPr>
        <w:widowControl w:val="0"/>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В соответствии с п</w:t>
      </w:r>
      <w:r w:rsidR="0093228D" w:rsidRPr="005572EB">
        <w:rPr>
          <w:rFonts w:ascii="Times New Roman" w:hAnsi="Times New Roman"/>
          <w:sz w:val="28"/>
          <w:szCs w:val="28"/>
        </w:rPr>
        <w:t>унктом</w:t>
      </w:r>
      <w:r w:rsidRPr="005572EB">
        <w:rPr>
          <w:rFonts w:ascii="Times New Roman" w:hAnsi="Times New Roman"/>
          <w:sz w:val="28"/>
          <w:szCs w:val="28"/>
        </w:rPr>
        <w:t xml:space="preserve"> 79 Методики проведения СОУТ, если по характеру работы рабочие позы работника разные, то отнесение условий труда к классу (подклассу) условий труда при воздействии тяжести трудового процесса с учетом рабочего положения тела работника следует проводить по наиболее типичной рабочей позе для данной работы. С учетом того, что типичная рабочая поза определяется на основе анализа разных трудовых операций и действий работника в рамках выполнения трудовых функций с определением преимущественного времени пребывания в той или иной рабочей позе, допускается в качестве фактического значения указывать интервал рабочего времени в относительных единицах и соотносить данный интервал с интервалами, указанными в Таблице 5 Приложения №20 к Методике проведения СОУТ.</w:t>
      </w:r>
    </w:p>
    <w:p w:rsidR="00033015" w:rsidRPr="005572EB" w:rsidRDefault="00033015"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rPr>
        <w:t>е) соответствие примененных в ходе проведения СОУТ методов исследований (испытаний) и (или) методик измерений идентифицированным на рабочем месте (рабочих местах) вредным и (или) опасным факторам.</w:t>
      </w:r>
    </w:p>
    <w:p w:rsidR="00033015" w:rsidRPr="005572EB" w:rsidRDefault="00033015"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rPr>
        <w:t xml:space="preserve"> При проведении исследований (испытаний) и измерений вредных и (или) опасных факторов должны применяться утвержденные и аттестованные в порядке, установленном Федеральным законом от 26</w:t>
      </w:r>
      <w:r w:rsidR="00C8287E" w:rsidRPr="005572EB">
        <w:rPr>
          <w:rFonts w:ascii="Times New Roman" w:hAnsi="Times New Roman"/>
          <w:sz w:val="28"/>
          <w:szCs w:val="28"/>
        </w:rPr>
        <w:t xml:space="preserve"> июня </w:t>
      </w:r>
      <w:r w:rsidRPr="005572EB">
        <w:rPr>
          <w:rFonts w:ascii="Times New Roman" w:hAnsi="Times New Roman"/>
          <w:sz w:val="28"/>
          <w:szCs w:val="28"/>
        </w:rPr>
        <w:t>2008</w:t>
      </w:r>
      <w:r w:rsidR="00C8287E" w:rsidRPr="005572EB">
        <w:rPr>
          <w:rFonts w:ascii="Times New Roman" w:hAnsi="Times New Roman"/>
          <w:sz w:val="28"/>
          <w:szCs w:val="28"/>
        </w:rPr>
        <w:t xml:space="preserve"> г.</w:t>
      </w:r>
      <w:r w:rsidRPr="005572EB">
        <w:rPr>
          <w:rFonts w:ascii="Times New Roman" w:hAnsi="Times New Roman"/>
          <w:sz w:val="28"/>
          <w:szCs w:val="28"/>
        </w:rPr>
        <w:t xml:space="preserve"> № 102 ФЗ «Об обеспечении единства измерений» методы (методики) измерений. </w:t>
      </w:r>
    </w:p>
    <w:p w:rsidR="00033015" w:rsidRPr="005572EB" w:rsidRDefault="00845E6C" w:rsidP="00212043">
      <w:pPr>
        <w:widowControl w:val="0"/>
        <w:suppressAutoHyphens/>
        <w:spacing w:after="0"/>
        <w:ind w:firstLine="709"/>
        <w:jc w:val="both"/>
        <w:rPr>
          <w:rFonts w:ascii="Times New Roman" w:hAnsi="Times New Roman"/>
          <w:sz w:val="28"/>
          <w:szCs w:val="28"/>
        </w:rPr>
      </w:pPr>
      <w:hyperlink w:anchor="sub_2008" w:history="1">
        <w:r w:rsidR="00033015" w:rsidRPr="005572EB">
          <w:rPr>
            <w:rFonts w:ascii="Times New Roman" w:hAnsi="Times New Roman"/>
            <w:sz w:val="28"/>
            <w:szCs w:val="28"/>
          </w:rPr>
          <w:t>Измерения</w:t>
        </w:r>
      </w:hyperlink>
      <w:r w:rsidR="00033015" w:rsidRPr="005572EB">
        <w:rPr>
          <w:rFonts w:ascii="Times New Roman" w:hAnsi="Times New Roman"/>
          <w:sz w:val="28"/>
          <w:szCs w:val="28"/>
        </w:rPr>
        <w:t xml:space="preserve">, проводимые в рамках СОУТ, выполняют по первичным референтным методикам (методам) измерений, референтным методикам (методам) измерений и другим аттестованным методикам (методам) измерений, а также методикам (методам) измерений, предназначенным для выполнения </w:t>
      </w:r>
      <w:hyperlink w:anchor="sub_2019" w:history="1">
        <w:r w:rsidR="00033015" w:rsidRPr="005572EB">
          <w:rPr>
            <w:rFonts w:ascii="Times New Roman" w:hAnsi="Times New Roman"/>
            <w:sz w:val="28"/>
            <w:szCs w:val="28"/>
          </w:rPr>
          <w:t>прямых измерений</w:t>
        </w:r>
      </w:hyperlink>
      <w:r w:rsidR="00033015" w:rsidRPr="005572EB">
        <w:rPr>
          <w:rFonts w:ascii="Times New Roman" w:hAnsi="Times New Roman"/>
          <w:sz w:val="28"/>
          <w:szCs w:val="28"/>
        </w:rPr>
        <w:t>, с применением средств измерений утвержденного типа, прошедших поверку.</w:t>
      </w:r>
    </w:p>
    <w:p w:rsidR="00033015" w:rsidRPr="005572EB" w:rsidRDefault="00033015"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rPr>
        <w:t xml:space="preserve">В случае выполнения прямого измерения (измерение, при котором искомое значение величины получают непосредственно от средства измерений), методика (метод) измерения должна содержаться в эксплуатационной документации на средства измерений, при этом в соответствующем разделе протокола делается ссылка на указанное руководство по эксплуатации. Типы средств измерений в таком случае должны быть утверждены. </w:t>
      </w:r>
    </w:p>
    <w:p w:rsidR="00545A84" w:rsidRPr="005572EB" w:rsidRDefault="00033015" w:rsidP="00212043">
      <w:pPr>
        <w:autoSpaceDE w:val="0"/>
        <w:autoSpaceDN w:val="0"/>
        <w:adjustRightInd w:val="0"/>
        <w:spacing w:after="0"/>
        <w:ind w:firstLine="709"/>
        <w:jc w:val="both"/>
        <w:rPr>
          <w:rFonts w:ascii="Times New Roman" w:hAnsi="Times New Roman"/>
          <w:sz w:val="28"/>
          <w:szCs w:val="28"/>
          <w:lang w:eastAsia="ru-RU"/>
        </w:rPr>
      </w:pPr>
      <w:r w:rsidRPr="005572EB">
        <w:rPr>
          <w:rFonts w:ascii="Times New Roman" w:hAnsi="Times New Roman"/>
          <w:sz w:val="28"/>
          <w:szCs w:val="28"/>
        </w:rPr>
        <w:t xml:space="preserve">Следует учитывать, что </w:t>
      </w:r>
      <w:r w:rsidR="00545A84" w:rsidRPr="005572EB">
        <w:rPr>
          <w:rFonts w:ascii="Times New Roman" w:hAnsi="Times New Roman"/>
          <w:sz w:val="28"/>
          <w:szCs w:val="28"/>
          <w:lang w:eastAsia="ru-RU"/>
        </w:rPr>
        <w:t>при проведении измерений вредных и (или) опа</w:t>
      </w:r>
      <w:r w:rsidR="00545A84" w:rsidRPr="005572EB">
        <w:rPr>
          <w:rFonts w:ascii="Times New Roman" w:hAnsi="Times New Roman"/>
          <w:sz w:val="28"/>
          <w:szCs w:val="28"/>
          <w:lang w:eastAsia="ru-RU"/>
        </w:rPr>
        <w:t>с</w:t>
      </w:r>
      <w:r w:rsidR="00545A84" w:rsidRPr="005572EB">
        <w:rPr>
          <w:rFonts w:ascii="Times New Roman" w:hAnsi="Times New Roman"/>
          <w:sz w:val="28"/>
          <w:szCs w:val="28"/>
          <w:lang w:eastAsia="ru-RU"/>
        </w:rPr>
        <w:t>ных производственных факторов допускается применение методик (методов) и</w:t>
      </w:r>
      <w:r w:rsidR="00545A84" w:rsidRPr="005572EB">
        <w:rPr>
          <w:rFonts w:ascii="Times New Roman" w:hAnsi="Times New Roman"/>
          <w:sz w:val="28"/>
          <w:szCs w:val="28"/>
          <w:lang w:eastAsia="ru-RU"/>
        </w:rPr>
        <w:t>з</w:t>
      </w:r>
      <w:r w:rsidR="00545A84" w:rsidRPr="005572EB">
        <w:rPr>
          <w:rFonts w:ascii="Times New Roman" w:hAnsi="Times New Roman"/>
          <w:sz w:val="28"/>
          <w:szCs w:val="28"/>
          <w:lang w:eastAsia="ru-RU"/>
        </w:rPr>
        <w:t xml:space="preserve">мерений вредных и (или) опасных производственных факторов, допущенных к применению в порядке, установленном до дня вступления в силу Федерального </w:t>
      </w:r>
      <w:hyperlink r:id="rId15" w:history="1">
        <w:r w:rsidR="00545A84" w:rsidRPr="005572EB">
          <w:rPr>
            <w:rFonts w:ascii="Times New Roman" w:hAnsi="Times New Roman"/>
            <w:sz w:val="28"/>
            <w:szCs w:val="28"/>
            <w:lang w:eastAsia="ru-RU"/>
          </w:rPr>
          <w:t>закона</w:t>
        </w:r>
      </w:hyperlink>
      <w:r w:rsidR="00545A84" w:rsidRPr="005572EB">
        <w:rPr>
          <w:rFonts w:ascii="Times New Roman" w:hAnsi="Times New Roman"/>
          <w:sz w:val="28"/>
          <w:szCs w:val="28"/>
          <w:lang w:eastAsia="ru-RU"/>
        </w:rPr>
        <w:t xml:space="preserve"> от 26 июня 2008 года № 102-ФЗ «Об обеспечении единства измерений», в том числе утвержденных федеральным органом исполнительной власти, осущес</w:t>
      </w:r>
      <w:r w:rsidR="00545A84" w:rsidRPr="005572EB">
        <w:rPr>
          <w:rFonts w:ascii="Times New Roman" w:hAnsi="Times New Roman"/>
          <w:sz w:val="28"/>
          <w:szCs w:val="28"/>
          <w:lang w:eastAsia="ru-RU"/>
        </w:rPr>
        <w:t>т</w:t>
      </w:r>
      <w:r w:rsidR="00545A84" w:rsidRPr="005572EB">
        <w:rPr>
          <w:rFonts w:ascii="Times New Roman" w:hAnsi="Times New Roman"/>
          <w:sz w:val="28"/>
          <w:szCs w:val="28"/>
          <w:lang w:eastAsia="ru-RU"/>
        </w:rPr>
        <w:t>вляющим функции по оказанию государственных услуг, управлению государс</w:t>
      </w:r>
      <w:r w:rsidR="00545A84" w:rsidRPr="005572EB">
        <w:rPr>
          <w:rFonts w:ascii="Times New Roman" w:hAnsi="Times New Roman"/>
          <w:sz w:val="28"/>
          <w:szCs w:val="28"/>
          <w:lang w:eastAsia="ru-RU"/>
        </w:rPr>
        <w:t>т</w:t>
      </w:r>
      <w:r w:rsidR="00545A84" w:rsidRPr="005572EB">
        <w:rPr>
          <w:rFonts w:ascii="Times New Roman" w:hAnsi="Times New Roman"/>
          <w:sz w:val="28"/>
          <w:szCs w:val="28"/>
          <w:lang w:eastAsia="ru-RU"/>
        </w:rPr>
        <w:t>венным имуществом в сфере технического регулирования и обеспечения единства измерений, и федеральным органом исполнительной власти, осуществляющим функции по разработке и утверждению государственных санитарно-эпидемиологических правил и гигиенических нормативов, без проведения их а</w:t>
      </w:r>
      <w:r w:rsidR="00545A84" w:rsidRPr="005572EB">
        <w:rPr>
          <w:rFonts w:ascii="Times New Roman" w:hAnsi="Times New Roman"/>
          <w:sz w:val="28"/>
          <w:szCs w:val="28"/>
          <w:lang w:eastAsia="ru-RU"/>
        </w:rPr>
        <w:t>т</w:t>
      </w:r>
      <w:r w:rsidR="00545A84" w:rsidRPr="005572EB">
        <w:rPr>
          <w:rFonts w:ascii="Times New Roman" w:hAnsi="Times New Roman"/>
          <w:sz w:val="28"/>
          <w:szCs w:val="28"/>
          <w:lang w:eastAsia="ru-RU"/>
        </w:rPr>
        <w:t>тестации до 31 декабря 2020 года.</w:t>
      </w:r>
    </w:p>
    <w:p w:rsidR="00033015" w:rsidRPr="005572EB" w:rsidRDefault="00545A84" w:rsidP="00212043">
      <w:pPr>
        <w:widowControl w:val="0"/>
        <w:suppressAutoHyphens/>
        <w:spacing w:after="0"/>
        <w:ind w:firstLine="709"/>
        <w:jc w:val="both"/>
        <w:rPr>
          <w:rFonts w:ascii="Times New Roman" w:hAnsi="Times New Roman"/>
          <w:i/>
          <w:color w:val="FF0000"/>
          <w:sz w:val="28"/>
          <w:szCs w:val="28"/>
        </w:rPr>
      </w:pPr>
      <w:r w:rsidRPr="005572EB">
        <w:rPr>
          <w:rFonts w:ascii="Times New Roman" w:hAnsi="Times New Roman"/>
          <w:sz w:val="28"/>
          <w:szCs w:val="28"/>
        </w:rPr>
        <w:t xml:space="preserve"> </w:t>
      </w:r>
      <w:r w:rsidR="00033015" w:rsidRPr="005572EB">
        <w:rPr>
          <w:rFonts w:ascii="Times New Roman" w:hAnsi="Times New Roman"/>
          <w:sz w:val="28"/>
          <w:szCs w:val="28"/>
        </w:rPr>
        <w:t>Необходимо обратить внимание на то, что в соответствии с ч</w:t>
      </w:r>
      <w:r w:rsidR="00524AFF" w:rsidRPr="005572EB">
        <w:rPr>
          <w:rFonts w:ascii="Times New Roman" w:hAnsi="Times New Roman"/>
          <w:sz w:val="28"/>
          <w:szCs w:val="28"/>
        </w:rPr>
        <w:t>астью</w:t>
      </w:r>
      <w:r w:rsidR="00033015" w:rsidRPr="005572EB">
        <w:rPr>
          <w:rFonts w:ascii="Times New Roman" w:hAnsi="Times New Roman"/>
          <w:sz w:val="28"/>
          <w:szCs w:val="28"/>
        </w:rPr>
        <w:t xml:space="preserve"> 1 ст</w:t>
      </w:r>
      <w:r w:rsidR="00524AFF" w:rsidRPr="005572EB">
        <w:rPr>
          <w:rFonts w:ascii="Times New Roman" w:hAnsi="Times New Roman"/>
          <w:sz w:val="28"/>
          <w:szCs w:val="28"/>
        </w:rPr>
        <w:t>атьи</w:t>
      </w:r>
      <w:r w:rsidR="00033015" w:rsidRPr="005572EB">
        <w:rPr>
          <w:rFonts w:ascii="Times New Roman" w:hAnsi="Times New Roman"/>
          <w:sz w:val="28"/>
          <w:szCs w:val="28"/>
        </w:rPr>
        <w:t xml:space="preserve"> 13 Федерального закона от 28 декабря 2013 г. № 426-ФЗ, производственные факторы подлежат исследованиям (испытаниям) и измерениям. Таким образом, в протоколах измерений в качестве нормативных документов должны быть обязательно указаны документы, которые содержат методы (методики) измерений. В частности, не допустимо указывать Методику проведения специальной оценки условий труда как единственный нормативный документ, за исключением проведения оценок по биологическому фактору (патогенные микроорганизмы), химическому фактору (противоопухолевые лекарственные средства, гормоны (эстрогены), наркотические анальгетики), факторам тяжести и напряженности трудового процесса.</w:t>
      </w:r>
    </w:p>
    <w:p w:rsidR="00D660C4" w:rsidRPr="005572EB" w:rsidRDefault="00033015"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rPr>
        <w:t xml:space="preserve">Следует отметить, что предметом экспертизы СОУТ является соответствие примененных в ходе проведения СОУТ методик </w:t>
      </w:r>
      <w:r w:rsidR="00D660C4" w:rsidRPr="005572EB">
        <w:rPr>
          <w:rFonts w:ascii="Times New Roman" w:hAnsi="Times New Roman"/>
          <w:sz w:val="28"/>
          <w:szCs w:val="28"/>
        </w:rPr>
        <w:t xml:space="preserve">(методов) </w:t>
      </w:r>
      <w:r w:rsidRPr="005572EB">
        <w:rPr>
          <w:rFonts w:ascii="Times New Roman" w:hAnsi="Times New Roman"/>
          <w:sz w:val="28"/>
          <w:szCs w:val="28"/>
        </w:rPr>
        <w:t xml:space="preserve">измерений идентифицированным на рабочем месте (рабочих местах) вредным и (или) опасным факторам. </w:t>
      </w:r>
    </w:p>
    <w:p w:rsidR="00033015" w:rsidRPr="005572EB" w:rsidRDefault="00033015"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rPr>
        <w:t>Вместе с тем, необходимо обращать внимание на признаки возможного некорректного применения соответствующих методик</w:t>
      </w:r>
      <w:r w:rsidR="00D660C4" w:rsidRPr="005572EB">
        <w:rPr>
          <w:rFonts w:ascii="Times New Roman" w:hAnsi="Times New Roman"/>
          <w:sz w:val="28"/>
          <w:szCs w:val="28"/>
        </w:rPr>
        <w:t xml:space="preserve"> (методов)</w:t>
      </w:r>
      <w:r w:rsidRPr="005572EB">
        <w:rPr>
          <w:rFonts w:ascii="Times New Roman" w:hAnsi="Times New Roman"/>
          <w:sz w:val="28"/>
          <w:szCs w:val="28"/>
        </w:rPr>
        <w:t>:</w:t>
      </w:r>
    </w:p>
    <w:p w:rsidR="00033015" w:rsidRPr="005572EB" w:rsidRDefault="00033015"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rPr>
        <w:lastRenderedPageBreak/>
        <w:t xml:space="preserve">- проведение одним экспертом (специалистом </w:t>
      </w:r>
      <w:r w:rsidR="00ED605C" w:rsidRPr="005572EB">
        <w:rPr>
          <w:rFonts w:ascii="Times New Roman" w:hAnsi="Times New Roman"/>
          <w:sz w:val="28"/>
          <w:szCs w:val="28"/>
        </w:rPr>
        <w:t>испытательной лаборатории</w:t>
      </w:r>
      <w:r w:rsidRPr="005572EB">
        <w:rPr>
          <w:rFonts w:ascii="Times New Roman" w:hAnsi="Times New Roman"/>
          <w:sz w:val="28"/>
          <w:szCs w:val="28"/>
        </w:rPr>
        <w:t>) или с применением одних и тех же средств измерений большого количества замеров в один день с учетом особенностей проведения измерений (по ряду факторов предполагается проведение множества измерений в нескольких точках для одного рабочего места)</w:t>
      </w:r>
      <w:r w:rsidR="00ED605C" w:rsidRPr="005572EB">
        <w:rPr>
          <w:rFonts w:ascii="Times New Roman" w:hAnsi="Times New Roman"/>
          <w:sz w:val="28"/>
          <w:szCs w:val="28"/>
          <w:lang w:eastAsia="ru-RU"/>
        </w:rPr>
        <w:t>;</w:t>
      </w:r>
    </w:p>
    <w:p w:rsidR="00033015" w:rsidRPr="005572EB" w:rsidRDefault="00033015"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rPr>
        <w:t>- проведение одним экспертом (специалистом</w:t>
      </w:r>
      <w:r w:rsidR="00ED605C" w:rsidRPr="005572EB">
        <w:rPr>
          <w:rFonts w:ascii="Times New Roman" w:hAnsi="Times New Roman"/>
          <w:sz w:val="28"/>
          <w:szCs w:val="28"/>
        </w:rPr>
        <w:t xml:space="preserve"> испытательной лаборатории</w:t>
      </w:r>
      <w:r w:rsidRPr="005572EB">
        <w:rPr>
          <w:rFonts w:ascii="Times New Roman" w:hAnsi="Times New Roman"/>
          <w:sz w:val="28"/>
          <w:szCs w:val="28"/>
        </w:rPr>
        <w:t>) или с применением одних и тех же средств измерений замеров в географически удаленных местностях в один день;</w:t>
      </w:r>
    </w:p>
    <w:p w:rsidR="00033015" w:rsidRPr="005572EB" w:rsidRDefault="00033015"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rPr>
        <w:t xml:space="preserve">- в случае наличия аналогичных рабочих мест, подтверждение протоколами проведения измерений на не менее чем 20% таких рабочих мест.   </w:t>
      </w:r>
    </w:p>
    <w:p w:rsidR="00033015" w:rsidRPr="005572EB" w:rsidRDefault="00033015"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rPr>
        <w:t>В случае сомнения в правильности применения п</w:t>
      </w:r>
      <w:r w:rsidR="00B90DD0" w:rsidRPr="005572EB">
        <w:rPr>
          <w:rFonts w:ascii="Times New Roman" w:hAnsi="Times New Roman"/>
          <w:sz w:val="28"/>
          <w:szCs w:val="28"/>
        </w:rPr>
        <w:t>ункта</w:t>
      </w:r>
      <w:r w:rsidRPr="005572EB">
        <w:rPr>
          <w:rFonts w:ascii="Times New Roman" w:hAnsi="Times New Roman"/>
          <w:sz w:val="28"/>
          <w:szCs w:val="28"/>
        </w:rPr>
        <w:t xml:space="preserve"> 15 Методики проведения СОУТ в части проведения исследования (испытания) и измерения вредных и (или) опасных факторов в ходе осуществления штатных производственных процессов, а также определения рабочих зон, следует руководствоваться следующим. </w:t>
      </w:r>
    </w:p>
    <w:p w:rsidR="00B90DD0" w:rsidRPr="005572EB" w:rsidRDefault="00B90DD0"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rPr>
        <w:t>В соответствии с пунктом</w:t>
      </w:r>
      <w:r w:rsidR="00033015" w:rsidRPr="005572EB">
        <w:rPr>
          <w:rFonts w:ascii="Times New Roman" w:hAnsi="Times New Roman"/>
          <w:sz w:val="28"/>
          <w:szCs w:val="28"/>
        </w:rPr>
        <w:t xml:space="preserve"> 15 Методики проведения СОУТ исследования (испытания) и измерения вредных и (или) опасных факторов проводятся в ходе осуществления штатных производственных (технологических) процессов и (или) штатной деятельности работодателя с учетом используемого работником производственного оборудования, материалов и сырья, являющихся источниками вредных и (или) опасных факторов. </w:t>
      </w:r>
    </w:p>
    <w:p w:rsidR="00033015" w:rsidRPr="005572EB" w:rsidRDefault="00033015"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rPr>
        <w:t>При этом данное требование относится к вопросам проведения исследований (испытаний) и измерений вредных и (или) опасных факторов и не связано с вопросом определения рабочих зон. Методические вопросы определения количества рабочих зон и типичных технологических операций нормативными правовыми документами не урегулированы. Исходя из смысла ч</w:t>
      </w:r>
      <w:r w:rsidR="00B90DD0" w:rsidRPr="005572EB">
        <w:rPr>
          <w:rFonts w:ascii="Times New Roman" w:hAnsi="Times New Roman"/>
          <w:sz w:val="28"/>
          <w:szCs w:val="28"/>
        </w:rPr>
        <w:t>асти</w:t>
      </w:r>
      <w:r w:rsidRPr="005572EB">
        <w:rPr>
          <w:rFonts w:ascii="Times New Roman" w:hAnsi="Times New Roman"/>
          <w:sz w:val="28"/>
          <w:szCs w:val="28"/>
        </w:rPr>
        <w:t xml:space="preserve"> 4 ст</w:t>
      </w:r>
      <w:r w:rsidR="00B90DD0" w:rsidRPr="005572EB">
        <w:rPr>
          <w:rFonts w:ascii="Times New Roman" w:hAnsi="Times New Roman"/>
          <w:sz w:val="28"/>
          <w:szCs w:val="28"/>
        </w:rPr>
        <w:t>атьи</w:t>
      </w:r>
      <w:r w:rsidRPr="005572EB">
        <w:rPr>
          <w:rFonts w:ascii="Times New Roman" w:hAnsi="Times New Roman"/>
          <w:sz w:val="28"/>
          <w:szCs w:val="28"/>
        </w:rPr>
        <w:t xml:space="preserve"> 16 Федерального закона от 28</w:t>
      </w:r>
      <w:r w:rsidR="00B90DD0" w:rsidRPr="005572EB">
        <w:rPr>
          <w:rFonts w:ascii="Times New Roman" w:hAnsi="Times New Roman"/>
          <w:sz w:val="28"/>
          <w:szCs w:val="28"/>
        </w:rPr>
        <w:t xml:space="preserve"> декабря </w:t>
      </w:r>
      <w:r w:rsidRPr="005572EB">
        <w:rPr>
          <w:rFonts w:ascii="Times New Roman" w:hAnsi="Times New Roman"/>
          <w:sz w:val="28"/>
          <w:szCs w:val="28"/>
        </w:rPr>
        <w:t>2013 г. №</w:t>
      </w:r>
      <w:r w:rsidR="00B90DD0" w:rsidRPr="005572EB">
        <w:rPr>
          <w:rFonts w:ascii="Times New Roman" w:hAnsi="Times New Roman"/>
          <w:sz w:val="28"/>
          <w:szCs w:val="28"/>
        </w:rPr>
        <w:t xml:space="preserve"> </w:t>
      </w:r>
      <w:r w:rsidRPr="005572EB">
        <w:rPr>
          <w:rFonts w:ascii="Times New Roman" w:hAnsi="Times New Roman"/>
          <w:sz w:val="28"/>
          <w:szCs w:val="28"/>
        </w:rPr>
        <w:t>426-ФЗ, соответствующие оценки делаются экспертом организации, проводящей СОУТ, с учетом локальных нормативных актов (включая утвержденные нормы времени и нормативы трудоемкости), путем опроса работников и их непосредственных руководителей, наблюдения за рабочими процессами непосредственно на рабочем месте, составления фотографии рабочего времени и применения иных методов. В связи с этим, в случае сомнения в правильности применения п</w:t>
      </w:r>
      <w:r w:rsidR="00B90DD0" w:rsidRPr="005572EB">
        <w:rPr>
          <w:rFonts w:ascii="Times New Roman" w:hAnsi="Times New Roman"/>
          <w:sz w:val="28"/>
          <w:szCs w:val="28"/>
        </w:rPr>
        <w:t>ункта</w:t>
      </w:r>
      <w:r w:rsidRPr="005572EB">
        <w:rPr>
          <w:rFonts w:ascii="Times New Roman" w:hAnsi="Times New Roman"/>
          <w:sz w:val="28"/>
          <w:szCs w:val="28"/>
        </w:rPr>
        <w:t xml:space="preserve"> 15 Методики проведения СОУТ в части проведения исследования (испытания) и измерения вредных и (или) опасных факторов в ходе осуществления штатных производственных процессов, а также определения рабочих зон, следует реализовывать права экспертов, установленные п</w:t>
      </w:r>
      <w:r w:rsidR="00C91CC7" w:rsidRPr="005572EB">
        <w:rPr>
          <w:rFonts w:ascii="Times New Roman" w:hAnsi="Times New Roman"/>
          <w:sz w:val="28"/>
          <w:szCs w:val="28"/>
        </w:rPr>
        <w:t>унктом</w:t>
      </w:r>
      <w:r w:rsidRPr="005572EB">
        <w:rPr>
          <w:rFonts w:ascii="Times New Roman" w:hAnsi="Times New Roman"/>
          <w:sz w:val="28"/>
          <w:szCs w:val="28"/>
        </w:rPr>
        <w:t xml:space="preserve"> 26 и п</w:t>
      </w:r>
      <w:r w:rsidR="00C91CC7" w:rsidRPr="005572EB">
        <w:rPr>
          <w:rFonts w:ascii="Times New Roman" w:hAnsi="Times New Roman"/>
          <w:sz w:val="28"/>
          <w:szCs w:val="28"/>
        </w:rPr>
        <w:t>унктом</w:t>
      </w:r>
      <w:r w:rsidRPr="005572EB">
        <w:rPr>
          <w:rFonts w:ascii="Times New Roman" w:hAnsi="Times New Roman"/>
          <w:sz w:val="28"/>
          <w:szCs w:val="28"/>
        </w:rPr>
        <w:t xml:space="preserve"> 27 Порядка проведения государственной экспертизы условий труда.</w:t>
      </w:r>
    </w:p>
    <w:p w:rsidR="00033015" w:rsidRPr="005572EB" w:rsidRDefault="00033015"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rPr>
        <w:t xml:space="preserve">ж)  правильность применения в ходе проведения СОУТ нормативных правовых актов, регламентирующих </w:t>
      </w:r>
      <w:r w:rsidR="00C91CC7" w:rsidRPr="005572EB">
        <w:rPr>
          <w:rFonts w:ascii="Times New Roman" w:hAnsi="Times New Roman"/>
          <w:sz w:val="28"/>
          <w:szCs w:val="28"/>
        </w:rPr>
        <w:t>ПДУ</w:t>
      </w:r>
      <w:r w:rsidRPr="005572EB">
        <w:rPr>
          <w:rFonts w:ascii="Times New Roman" w:hAnsi="Times New Roman"/>
          <w:sz w:val="28"/>
          <w:szCs w:val="28"/>
        </w:rPr>
        <w:t xml:space="preserve"> или </w:t>
      </w:r>
      <w:r w:rsidR="00C91CC7" w:rsidRPr="005572EB">
        <w:rPr>
          <w:rFonts w:ascii="Times New Roman" w:hAnsi="Times New Roman"/>
          <w:sz w:val="28"/>
          <w:szCs w:val="28"/>
        </w:rPr>
        <w:t>ПДК</w:t>
      </w:r>
      <w:r w:rsidRPr="005572EB">
        <w:rPr>
          <w:rFonts w:ascii="Times New Roman" w:hAnsi="Times New Roman"/>
          <w:sz w:val="28"/>
          <w:szCs w:val="28"/>
        </w:rPr>
        <w:t xml:space="preserve"> вредных и (или) опасных факторов производственной среды и трудового процесса.</w:t>
      </w:r>
    </w:p>
    <w:p w:rsidR="00033015" w:rsidRPr="005572EB" w:rsidRDefault="00033015" w:rsidP="00212043">
      <w:pPr>
        <w:widowControl w:val="0"/>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lastRenderedPageBreak/>
        <w:t>В соответствии с п</w:t>
      </w:r>
      <w:r w:rsidR="00C91CC7" w:rsidRPr="005572EB">
        <w:rPr>
          <w:rFonts w:ascii="Times New Roman" w:hAnsi="Times New Roman"/>
          <w:sz w:val="28"/>
          <w:szCs w:val="28"/>
        </w:rPr>
        <w:t>одпунктом</w:t>
      </w:r>
      <w:r w:rsidRPr="005572EB">
        <w:rPr>
          <w:rFonts w:ascii="Times New Roman" w:hAnsi="Times New Roman"/>
          <w:sz w:val="28"/>
          <w:szCs w:val="28"/>
        </w:rPr>
        <w:t xml:space="preserve"> 11 п</w:t>
      </w:r>
      <w:r w:rsidR="00C91CC7" w:rsidRPr="005572EB">
        <w:rPr>
          <w:rFonts w:ascii="Times New Roman" w:hAnsi="Times New Roman"/>
          <w:sz w:val="28"/>
          <w:szCs w:val="28"/>
        </w:rPr>
        <w:t>ункта</w:t>
      </w:r>
      <w:r w:rsidRPr="005572EB">
        <w:rPr>
          <w:rFonts w:ascii="Times New Roman" w:hAnsi="Times New Roman"/>
          <w:sz w:val="28"/>
          <w:szCs w:val="28"/>
        </w:rPr>
        <w:t xml:space="preserve"> 16 Методики проведения СОУТ в протоколах проведения исследований (испытаний) и измерений вредных и (или) опасных факторов производственной среды указываются  реквизиты нормативных правовых актов (вид нормативного правового акта, наименование органа его издавшего, название, дата и номер), регламентирующих </w:t>
      </w:r>
      <w:r w:rsidR="00C91CC7" w:rsidRPr="005572EB">
        <w:rPr>
          <w:rFonts w:ascii="Times New Roman" w:hAnsi="Times New Roman"/>
          <w:sz w:val="28"/>
          <w:szCs w:val="28"/>
        </w:rPr>
        <w:t>ПДК</w:t>
      </w:r>
      <w:r w:rsidRPr="005572EB">
        <w:rPr>
          <w:rFonts w:ascii="Times New Roman" w:hAnsi="Times New Roman"/>
          <w:sz w:val="28"/>
          <w:szCs w:val="28"/>
        </w:rPr>
        <w:t xml:space="preserve">, </w:t>
      </w:r>
      <w:r w:rsidR="00C91CC7" w:rsidRPr="005572EB">
        <w:rPr>
          <w:rFonts w:ascii="Times New Roman" w:hAnsi="Times New Roman"/>
          <w:sz w:val="28"/>
          <w:szCs w:val="28"/>
        </w:rPr>
        <w:t>ПДУ</w:t>
      </w:r>
      <w:r w:rsidRPr="005572EB">
        <w:rPr>
          <w:rFonts w:ascii="Times New Roman" w:hAnsi="Times New Roman"/>
          <w:sz w:val="28"/>
          <w:szCs w:val="28"/>
        </w:rPr>
        <w:t>, а также нормативные уровни исследуемого (испытуемого) и измеряемого вредного и (или) опасного фактора.</w:t>
      </w:r>
    </w:p>
    <w:p w:rsidR="00895FCD" w:rsidRPr="005572EB" w:rsidRDefault="00895FCD"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rPr>
        <w:t>32. Если в качестве результатов исследований (испытаний) и измерений вредных и (или) опасных факторов использованы результаты исследований (испытаний) и измерений вредных и (или) опасных факторов, проведенных аккредитованной в установленном законодательством Российской Федерации порядке испытательной лабораторией (центром) при осуществлении организованного в установленном порядке на рабочем месте производственного контроля за условиями труда, эксперту (экспертной комиссии)  следует удостовериться, что они получены не ранее, чем за 6 месяцев до проведения СОУТ (даты исследований (испытаний) и измерений факторов на рабочем месте), и что комиссией по СОУТ принято решение о возможности использования указанных результатов при проведении СОУТ по соответствующему  представлению (заключению) эксперта.</w:t>
      </w:r>
    </w:p>
    <w:p w:rsidR="00895FCD" w:rsidRPr="005572EB" w:rsidRDefault="00895FCD" w:rsidP="00212043">
      <w:pPr>
        <w:widowControl w:val="0"/>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 xml:space="preserve">Данные об испытательной лаборатории, проводившей производственный контроль, следует сверить с Реестром органов по сертификации и аккредитованных испытательных лабораторий (центров) (Реестре аккредитованных лиц) Федеральной службы по аккредитации (Росаккредитация, </w:t>
      </w:r>
      <w:r w:rsidRPr="005572EB">
        <w:rPr>
          <w:rFonts w:ascii="Times New Roman" w:hAnsi="Times New Roman"/>
          <w:sz w:val="28"/>
          <w:szCs w:val="28"/>
          <w:lang w:val="en-US"/>
        </w:rPr>
        <w:t>http</w:t>
      </w:r>
      <w:r w:rsidRPr="005572EB">
        <w:rPr>
          <w:rFonts w:ascii="Times New Roman" w:hAnsi="Times New Roman"/>
          <w:sz w:val="28"/>
          <w:szCs w:val="28"/>
        </w:rPr>
        <w:t>://</w:t>
      </w:r>
      <w:r w:rsidRPr="005572EB">
        <w:rPr>
          <w:rFonts w:ascii="Times New Roman" w:hAnsi="Times New Roman"/>
          <w:sz w:val="28"/>
          <w:szCs w:val="28"/>
          <w:lang w:val="en-US"/>
        </w:rPr>
        <w:t>fsa</w:t>
      </w:r>
      <w:r w:rsidRPr="005572EB">
        <w:rPr>
          <w:rFonts w:ascii="Times New Roman" w:hAnsi="Times New Roman"/>
          <w:sz w:val="28"/>
          <w:szCs w:val="28"/>
        </w:rPr>
        <w:t>.</w:t>
      </w:r>
      <w:r w:rsidRPr="005572EB">
        <w:rPr>
          <w:rFonts w:ascii="Times New Roman" w:hAnsi="Times New Roman"/>
          <w:sz w:val="28"/>
          <w:szCs w:val="28"/>
          <w:lang w:val="en-US"/>
        </w:rPr>
        <w:t>gov</w:t>
      </w:r>
      <w:r w:rsidRPr="005572EB">
        <w:rPr>
          <w:rFonts w:ascii="Times New Roman" w:hAnsi="Times New Roman"/>
          <w:sz w:val="28"/>
          <w:szCs w:val="28"/>
        </w:rPr>
        <w:t>.</w:t>
      </w:r>
      <w:r w:rsidRPr="005572EB">
        <w:rPr>
          <w:rFonts w:ascii="Times New Roman" w:hAnsi="Times New Roman"/>
          <w:sz w:val="28"/>
          <w:szCs w:val="28"/>
          <w:lang w:val="en-US"/>
        </w:rPr>
        <w:t>ru</w:t>
      </w:r>
      <w:r w:rsidRPr="005572EB">
        <w:rPr>
          <w:rFonts w:ascii="Times New Roman" w:hAnsi="Times New Roman"/>
          <w:sz w:val="28"/>
          <w:szCs w:val="28"/>
        </w:rPr>
        <w:t>).</w:t>
      </w:r>
    </w:p>
    <w:p w:rsidR="00895FCD" w:rsidRPr="005572EB" w:rsidRDefault="00895FCD" w:rsidP="00212043">
      <w:pPr>
        <w:pStyle w:val="a"/>
        <w:widowControl w:val="0"/>
        <w:numPr>
          <w:ilvl w:val="0"/>
          <w:numId w:val="0"/>
        </w:numPr>
        <w:suppressAutoHyphens/>
        <w:spacing w:line="276" w:lineRule="auto"/>
        <w:ind w:firstLine="709"/>
        <w:rPr>
          <w:sz w:val="28"/>
          <w:szCs w:val="28"/>
        </w:rPr>
      </w:pPr>
      <w:r w:rsidRPr="005572EB">
        <w:rPr>
          <w:sz w:val="28"/>
          <w:szCs w:val="28"/>
        </w:rPr>
        <w:t>33. Эксперту (экспертной комиссии)  следует проверить, оформлено ли документально (протоколом) решение комиссии СОУТ о невозможности проведения исследований (испытаний) и измерений вредных и (или) опасных факторов и отнесении условий труда на таких рабочих местах к опасному классу условий труда без проведения соответствующих исследований (испытаний) и измерений в случае, если проведение указанных исследований (испытаний) и измерений на рабочем месте может создать угрозу для жизни работника, экспертов и (или) иных работников организации, проводящей специальную оценку условий труда, а также иных лиц.</w:t>
      </w:r>
    </w:p>
    <w:p w:rsidR="00895FCD" w:rsidRPr="005572EB" w:rsidRDefault="00895FCD" w:rsidP="00212043">
      <w:pPr>
        <w:widowControl w:val="0"/>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b/>
          <w:sz w:val="28"/>
          <w:szCs w:val="28"/>
        </w:rPr>
        <w:t xml:space="preserve">Д. Экспертиза данных, представленных в </w:t>
      </w:r>
      <w:hyperlink r:id="rId16" w:history="1">
        <w:r w:rsidRPr="005572EB">
          <w:rPr>
            <w:rFonts w:ascii="Times New Roman" w:hAnsi="Times New Roman"/>
            <w:b/>
            <w:sz w:val="28"/>
            <w:szCs w:val="28"/>
          </w:rPr>
          <w:t>разделе II</w:t>
        </w:r>
      </w:hyperlink>
      <w:r w:rsidRPr="005572EB">
        <w:rPr>
          <w:rFonts w:ascii="Times New Roman" w:hAnsi="Times New Roman"/>
          <w:b/>
          <w:sz w:val="28"/>
          <w:szCs w:val="28"/>
        </w:rPr>
        <w:t>I отчета «Карта специальной оценки условий труда»</w:t>
      </w:r>
    </w:p>
    <w:p w:rsidR="00895FCD" w:rsidRPr="005572EB" w:rsidRDefault="00895FCD" w:rsidP="00212043">
      <w:pPr>
        <w:pStyle w:val="a5"/>
        <w:widowControl w:val="0"/>
        <w:suppressAutoHyphens/>
        <w:autoSpaceDE w:val="0"/>
        <w:autoSpaceDN w:val="0"/>
        <w:adjustRightInd w:val="0"/>
        <w:spacing w:line="276" w:lineRule="auto"/>
        <w:ind w:left="0" w:firstLine="709"/>
        <w:rPr>
          <w:sz w:val="28"/>
          <w:szCs w:val="28"/>
          <w:lang w:val="ru-RU"/>
        </w:rPr>
      </w:pPr>
      <w:r w:rsidRPr="005572EB">
        <w:rPr>
          <w:sz w:val="28"/>
          <w:szCs w:val="28"/>
          <w:lang w:val="ru-RU"/>
        </w:rPr>
        <w:t>34. Эксперту (экспертной комиссии)  необходимо сопоставить и установить соответствие данных о работодателе (титульный лист Карты СОУТ) данным, указанным в основаниях для экспертизы СОУТ и на титульном листе отчета о проведении СОУТ.</w:t>
      </w:r>
    </w:p>
    <w:p w:rsidR="00895FCD" w:rsidRPr="005572EB" w:rsidRDefault="00895FCD" w:rsidP="00212043">
      <w:pPr>
        <w:pStyle w:val="a5"/>
        <w:widowControl w:val="0"/>
        <w:suppressAutoHyphens/>
        <w:autoSpaceDE w:val="0"/>
        <w:autoSpaceDN w:val="0"/>
        <w:adjustRightInd w:val="0"/>
        <w:spacing w:line="276" w:lineRule="auto"/>
        <w:ind w:left="0" w:firstLine="709"/>
        <w:rPr>
          <w:sz w:val="28"/>
          <w:szCs w:val="28"/>
          <w:lang w:val="ru-RU"/>
        </w:rPr>
      </w:pPr>
      <w:r w:rsidRPr="005572EB">
        <w:rPr>
          <w:sz w:val="28"/>
          <w:szCs w:val="28"/>
          <w:lang w:val="ru-RU"/>
        </w:rPr>
        <w:t xml:space="preserve">35. Эксперту (экспертной комиссии)  необходимо проверить и установить соответствие наименования профессии (должности) работника (работников) </w:t>
      </w:r>
      <w:r w:rsidRPr="005572EB">
        <w:rPr>
          <w:sz w:val="28"/>
          <w:szCs w:val="28"/>
          <w:lang w:val="ru-RU"/>
        </w:rPr>
        <w:lastRenderedPageBreak/>
        <w:t>наименованиям профессий (должностей) работников, указанных в Общероссийском классификаторе профессий рабочих, должностей служащих и тарифных разрядов (требования по заполнению  см. в пункте 5, подпункте 2  Инструкции по заполнению отчета о проведении СОУТ, утвержденной приложением № 4 к приказу Минтруда России от 24 января 2014 г. № 33н).</w:t>
      </w:r>
    </w:p>
    <w:p w:rsidR="00895FCD" w:rsidRPr="005572EB" w:rsidRDefault="00007DE1" w:rsidP="00212043">
      <w:pPr>
        <w:pStyle w:val="a5"/>
        <w:widowControl w:val="0"/>
        <w:suppressAutoHyphens/>
        <w:autoSpaceDE w:val="0"/>
        <w:autoSpaceDN w:val="0"/>
        <w:adjustRightInd w:val="0"/>
        <w:spacing w:line="276" w:lineRule="auto"/>
        <w:ind w:left="0" w:firstLine="709"/>
        <w:rPr>
          <w:color w:val="FF0000"/>
          <w:sz w:val="28"/>
          <w:szCs w:val="28"/>
          <w:lang w:val="ru-RU"/>
        </w:rPr>
      </w:pPr>
      <w:r w:rsidRPr="005572EB">
        <w:rPr>
          <w:sz w:val="28"/>
          <w:szCs w:val="28"/>
          <w:lang w:val="ru-RU"/>
        </w:rPr>
        <w:t>36</w:t>
      </w:r>
      <w:r w:rsidR="00895FCD" w:rsidRPr="005572EB">
        <w:rPr>
          <w:sz w:val="28"/>
          <w:szCs w:val="28"/>
          <w:lang w:val="ru-RU"/>
        </w:rPr>
        <w:t xml:space="preserve">. Эксперту (экспертной комиссии)  необходимо проверить и установить  численность работающих на рабочих местах, в том числе на аналогичных. При этом в Карту СОУТ вносится СНИЛС работника (работников), фактически занятого (занятых) на данном рабочем месте на момент проведения идентификации потенциально вредных и (или) опасных факторов производственной среды и трудового процесса (или измерений указанных факторов в случае, если проводились измерения). СНИЛС соответствующего работника может отсутствовать в </w:t>
      </w:r>
      <w:r w:rsidRPr="005572EB">
        <w:rPr>
          <w:sz w:val="28"/>
          <w:szCs w:val="28"/>
          <w:lang w:val="ru-RU"/>
        </w:rPr>
        <w:t>К</w:t>
      </w:r>
      <w:r w:rsidR="00895FCD" w:rsidRPr="005572EB">
        <w:rPr>
          <w:sz w:val="28"/>
          <w:szCs w:val="28"/>
          <w:lang w:val="ru-RU"/>
        </w:rPr>
        <w:t>арте</w:t>
      </w:r>
      <w:r w:rsidRPr="005572EB">
        <w:rPr>
          <w:sz w:val="28"/>
          <w:szCs w:val="28"/>
          <w:lang w:val="ru-RU"/>
        </w:rPr>
        <w:t xml:space="preserve"> СОУТ</w:t>
      </w:r>
      <w:r w:rsidR="00895FCD" w:rsidRPr="005572EB">
        <w:rPr>
          <w:sz w:val="28"/>
          <w:szCs w:val="28"/>
          <w:lang w:val="ru-RU"/>
        </w:rPr>
        <w:t xml:space="preserve"> в случае, если указанным работником не дано согласие на обработку его персональных данных.</w:t>
      </w:r>
    </w:p>
    <w:p w:rsidR="00007DE1" w:rsidRPr="005572EB" w:rsidRDefault="00007DE1" w:rsidP="00212043">
      <w:pPr>
        <w:widowControl w:val="0"/>
        <w:tabs>
          <w:tab w:val="left" w:pos="993"/>
        </w:tabs>
        <w:suppressAutoHyphens/>
        <w:autoSpaceDE w:val="0"/>
        <w:autoSpaceDN w:val="0"/>
        <w:adjustRightInd w:val="0"/>
        <w:spacing w:after="0"/>
        <w:ind w:firstLine="709"/>
        <w:jc w:val="both"/>
        <w:rPr>
          <w:rFonts w:ascii="Times New Roman" w:eastAsia="Times New Roman" w:hAnsi="Times New Roman"/>
          <w:sz w:val="28"/>
          <w:szCs w:val="28"/>
        </w:rPr>
      </w:pPr>
      <w:r w:rsidRPr="005572EB">
        <w:rPr>
          <w:rFonts w:ascii="Times New Roman" w:eastAsia="Times New Roman" w:hAnsi="Times New Roman"/>
          <w:sz w:val="28"/>
          <w:szCs w:val="28"/>
        </w:rPr>
        <w:t xml:space="preserve">37. Эксперту (экспертной комиссии) необходимо проверить правильность установления соответствия вредных и (или) опасных факторов, указанных в </w:t>
      </w:r>
      <w:hyperlink r:id="rId17" w:history="1">
        <w:r w:rsidRPr="005572EB">
          <w:rPr>
            <w:rFonts w:ascii="Times New Roman" w:eastAsia="Times New Roman" w:hAnsi="Times New Roman"/>
            <w:sz w:val="28"/>
            <w:szCs w:val="28"/>
          </w:rPr>
          <w:t>строке 030</w:t>
        </w:r>
      </w:hyperlink>
      <w:r w:rsidRPr="005572EB">
        <w:rPr>
          <w:rFonts w:ascii="Times New Roman" w:eastAsia="Times New Roman" w:hAnsi="Times New Roman"/>
          <w:sz w:val="28"/>
          <w:szCs w:val="28"/>
        </w:rPr>
        <w:t xml:space="preserve"> Карты СОУТ, перечню используемого (эксплуатируемого) на рабочем месте оборудования, сырья и материалов и правильность определения класса (подкласса) условий труда в соответствии с главой IV Методики проведения СОУТ, с учетом степени отклонения фактических значений вредных и (или) опасных</w:t>
      </w:r>
      <w:r w:rsidR="006815CA">
        <w:rPr>
          <w:rFonts w:ascii="Times New Roman" w:eastAsia="Times New Roman" w:hAnsi="Times New Roman"/>
          <w:sz w:val="28"/>
          <w:szCs w:val="28"/>
        </w:rPr>
        <w:t xml:space="preserve"> </w:t>
      </w:r>
      <w:r w:rsidR="006815CA" w:rsidRPr="007B512E">
        <w:rPr>
          <w:rFonts w:ascii="Times New Roman" w:eastAsia="Times New Roman" w:hAnsi="Times New Roman"/>
          <w:sz w:val="28"/>
          <w:szCs w:val="28"/>
        </w:rPr>
        <w:t>производственных</w:t>
      </w:r>
      <w:r w:rsidRPr="005572EB">
        <w:rPr>
          <w:rFonts w:ascii="Times New Roman" w:eastAsia="Times New Roman" w:hAnsi="Times New Roman"/>
          <w:sz w:val="28"/>
          <w:szCs w:val="28"/>
        </w:rPr>
        <w:t xml:space="preserve"> факторов, полученных по результатам проведения их исследований (испытаний) и измерений в порядке, предусмотренном главой </w:t>
      </w:r>
      <w:r w:rsidRPr="005572EB">
        <w:rPr>
          <w:rFonts w:ascii="Times New Roman" w:eastAsia="Times New Roman" w:hAnsi="Times New Roman"/>
          <w:sz w:val="28"/>
          <w:szCs w:val="28"/>
          <w:lang w:val="en-US"/>
        </w:rPr>
        <w:t>III</w:t>
      </w:r>
      <w:r w:rsidRPr="005572EB">
        <w:rPr>
          <w:rFonts w:ascii="Times New Roman" w:eastAsia="Times New Roman" w:hAnsi="Times New Roman"/>
          <w:sz w:val="28"/>
          <w:szCs w:val="28"/>
        </w:rPr>
        <w:t xml:space="preserve"> Методик</w:t>
      </w:r>
      <w:r w:rsidR="006815CA">
        <w:rPr>
          <w:rFonts w:ascii="Times New Roman" w:eastAsia="Times New Roman" w:hAnsi="Times New Roman"/>
          <w:sz w:val="28"/>
          <w:szCs w:val="28"/>
        </w:rPr>
        <w:t>и</w:t>
      </w:r>
      <w:r w:rsidRPr="005572EB">
        <w:rPr>
          <w:rFonts w:ascii="Times New Roman" w:eastAsia="Times New Roman" w:hAnsi="Times New Roman"/>
          <w:sz w:val="28"/>
          <w:szCs w:val="28"/>
        </w:rPr>
        <w:t xml:space="preserve"> проведения СОУТ, от нормативов (гигиенических нормативов) условий труда и продолжительности их воздействия на работника в течение рабочего дня (смены).</w:t>
      </w:r>
    </w:p>
    <w:p w:rsidR="00007DE1" w:rsidRPr="005572EB" w:rsidRDefault="00007DE1" w:rsidP="00212043">
      <w:pPr>
        <w:widowControl w:val="0"/>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b/>
          <w:sz w:val="28"/>
          <w:szCs w:val="28"/>
        </w:rPr>
        <w:t xml:space="preserve">Е. Экспертиза данных, представленных в разделе </w:t>
      </w:r>
      <w:r w:rsidRPr="005572EB">
        <w:rPr>
          <w:rFonts w:ascii="Times New Roman" w:hAnsi="Times New Roman"/>
          <w:b/>
          <w:sz w:val="28"/>
          <w:szCs w:val="28"/>
          <w:lang w:val="en-US"/>
        </w:rPr>
        <w:t>IV</w:t>
      </w:r>
      <w:r w:rsidRPr="005572EB">
        <w:rPr>
          <w:rFonts w:ascii="Times New Roman" w:hAnsi="Times New Roman"/>
          <w:b/>
          <w:sz w:val="28"/>
          <w:szCs w:val="28"/>
        </w:rPr>
        <w:t xml:space="preserve"> отчета «Протокол оценки эффективности средств индивидуальной защиты на рабочем месте»</w:t>
      </w:r>
    </w:p>
    <w:p w:rsidR="00007DE1" w:rsidRPr="005572EB" w:rsidRDefault="00007DE1" w:rsidP="00212043">
      <w:pPr>
        <w:pStyle w:val="a5"/>
        <w:widowControl w:val="0"/>
        <w:suppressAutoHyphens/>
        <w:autoSpaceDE w:val="0"/>
        <w:autoSpaceDN w:val="0"/>
        <w:adjustRightInd w:val="0"/>
        <w:spacing w:line="276" w:lineRule="auto"/>
        <w:ind w:left="0" w:firstLine="709"/>
        <w:rPr>
          <w:sz w:val="28"/>
          <w:szCs w:val="28"/>
          <w:lang w:val="ru-RU"/>
        </w:rPr>
      </w:pPr>
      <w:r w:rsidRPr="005572EB">
        <w:rPr>
          <w:sz w:val="28"/>
          <w:szCs w:val="28"/>
          <w:lang w:val="ru-RU"/>
        </w:rPr>
        <w:t xml:space="preserve">38. Эксперту (экспертной комиссии) необходимо  проверить,  проводилась ли оценка эффективности применяемых работниками, занятыми на рабочих местах с вредными условиями труда,  сертифицированных средств индивидуальной защиты и снижение класса (подкласса) условий труда  при применении отдельных видов эффективных средств индивидуальной защиты (далее - СИЗ) в соответствии с пунктами 6–8 статьи 14 </w:t>
      </w:r>
      <w:r w:rsidRPr="005572EB">
        <w:rPr>
          <w:bCs/>
          <w:sz w:val="28"/>
          <w:szCs w:val="28"/>
          <w:lang w:val="ru-RU"/>
        </w:rPr>
        <w:t>Федерального закона</w:t>
      </w:r>
      <w:r w:rsidRPr="005572EB">
        <w:rPr>
          <w:sz w:val="28"/>
          <w:szCs w:val="28"/>
          <w:lang w:val="ru-RU"/>
        </w:rPr>
        <w:t xml:space="preserve"> от 28 декабря 2013</w:t>
      </w:r>
      <w:r w:rsidRPr="005572EB">
        <w:rPr>
          <w:sz w:val="28"/>
          <w:szCs w:val="28"/>
        </w:rPr>
        <w:t> </w:t>
      </w:r>
      <w:r w:rsidRPr="005572EB">
        <w:rPr>
          <w:sz w:val="28"/>
          <w:szCs w:val="28"/>
          <w:lang w:val="ru-RU"/>
        </w:rPr>
        <w:t>г. №</w:t>
      </w:r>
      <w:r w:rsidRPr="005572EB">
        <w:rPr>
          <w:sz w:val="28"/>
          <w:szCs w:val="28"/>
        </w:rPr>
        <w:t> </w:t>
      </w:r>
      <w:r w:rsidRPr="005572EB">
        <w:rPr>
          <w:sz w:val="28"/>
          <w:szCs w:val="28"/>
          <w:lang w:val="ru-RU"/>
        </w:rPr>
        <w:t>426-ФЗ, Методикой проведения СОУТ</w:t>
      </w:r>
      <w:r w:rsidR="00B200E5" w:rsidRPr="005572EB">
        <w:rPr>
          <w:sz w:val="28"/>
          <w:szCs w:val="28"/>
          <w:lang w:val="ru-RU"/>
        </w:rPr>
        <w:t xml:space="preserve">  и </w:t>
      </w:r>
      <w:r w:rsidRPr="005572EB">
        <w:rPr>
          <w:sz w:val="28"/>
          <w:szCs w:val="28"/>
          <w:lang w:val="ru-RU"/>
        </w:rPr>
        <w:t xml:space="preserve">Методикой снижения класса (подкласса) условий труда при применении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 утвержденной приказом Минтруда от 5 декабря 2014 г. № 976н. </w:t>
      </w:r>
    </w:p>
    <w:p w:rsidR="00007DE1" w:rsidRPr="005572EB" w:rsidRDefault="00007DE1" w:rsidP="00212043">
      <w:pPr>
        <w:pStyle w:val="a5"/>
        <w:widowControl w:val="0"/>
        <w:suppressAutoHyphens/>
        <w:autoSpaceDE w:val="0"/>
        <w:autoSpaceDN w:val="0"/>
        <w:adjustRightInd w:val="0"/>
        <w:spacing w:line="276" w:lineRule="auto"/>
        <w:ind w:left="0" w:firstLine="709"/>
        <w:rPr>
          <w:sz w:val="28"/>
          <w:szCs w:val="28"/>
          <w:lang w:val="ru-RU"/>
        </w:rPr>
      </w:pPr>
      <w:r w:rsidRPr="005572EB">
        <w:rPr>
          <w:sz w:val="28"/>
          <w:szCs w:val="28"/>
          <w:lang w:val="ru-RU"/>
        </w:rPr>
        <w:t xml:space="preserve">При этом необходимо проверить наличие протоколов оценки эффективности СИЗ на каждого работника из числа указанных в строке 020 </w:t>
      </w:r>
      <w:r w:rsidRPr="005572EB">
        <w:rPr>
          <w:sz w:val="28"/>
          <w:szCs w:val="28"/>
          <w:lang w:val="ru-RU"/>
        </w:rPr>
        <w:lastRenderedPageBreak/>
        <w:t xml:space="preserve">Карты </w:t>
      </w:r>
      <w:r w:rsidR="00B200E5" w:rsidRPr="005572EB">
        <w:rPr>
          <w:sz w:val="28"/>
          <w:szCs w:val="28"/>
          <w:lang w:val="ru-RU"/>
        </w:rPr>
        <w:t>СОУТ</w:t>
      </w:r>
      <w:r w:rsidRPr="005572EB">
        <w:rPr>
          <w:sz w:val="28"/>
          <w:szCs w:val="28"/>
          <w:lang w:val="ru-RU"/>
        </w:rPr>
        <w:t>.</w:t>
      </w:r>
    </w:p>
    <w:p w:rsidR="00007DE1" w:rsidRPr="005572EB" w:rsidRDefault="00B200E5" w:rsidP="00212043">
      <w:pPr>
        <w:widowControl w:val="0"/>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39</w:t>
      </w:r>
      <w:r w:rsidR="00007DE1" w:rsidRPr="005572EB">
        <w:rPr>
          <w:rFonts w:ascii="Times New Roman" w:hAnsi="Times New Roman"/>
          <w:sz w:val="28"/>
          <w:szCs w:val="28"/>
        </w:rPr>
        <w:t>. Эксперту (экспертной комиссии) необходимо проверить полноту сведений, указанных в протоколе оценки эффективности средств индивидуальной защиты на рабочем месте (рабочих местах), требования к которому установлены п</w:t>
      </w:r>
      <w:r w:rsidRPr="005572EB">
        <w:rPr>
          <w:rFonts w:ascii="Times New Roman" w:hAnsi="Times New Roman"/>
          <w:sz w:val="28"/>
          <w:szCs w:val="28"/>
        </w:rPr>
        <w:t xml:space="preserve">унктом </w:t>
      </w:r>
      <w:r w:rsidR="00007DE1" w:rsidRPr="005572EB">
        <w:rPr>
          <w:rFonts w:ascii="Times New Roman" w:hAnsi="Times New Roman"/>
          <w:sz w:val="28"/>
          <w:szCs w:val="28"/>
        </w:rPr>
        <w:t xml:space="preserve">42 Методики </w:t>
      </w:r>
      <w:r w:rsidRPr="005572EB">
        <w:rPr>
          <w:rFonts w:ascii="Times New Roman" w:hAnsi="Times New Roman"/>
          <w:sz w:val="28"/>
          <w:szCs w:val="28"/>
        </w:rPr>
        <w:t xml:space="preserve">снижения класса (подкласса) условий труда при применении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 </w:t>
      </w:r>
      <w:r w:rsidR="00007DE1" w:rsidRPr="005572EB">
        <w:rPr>
          <w:rFonts w:ascii="Times New Roman" w:hAnsi="Times New Roman"/>
          <w:sz w:val="28"/>
          <w:szCs w:val="28"/>
        </w:rPr>
        <w:t>утвержден</w:t>
      </w:r>
      <w:r w:rsidRPr="005572EB">
        <w:rPr>
          <w:rFonts w:ascii="Times New Roman" w:hAnsi="Times New Roman"/>
          <w:sz w:val="28"/>
          <w:szCs w:val="28"/>
        </w:rPr>
        <w:t xml:space="preserve">ной приказом Минтруда от </w:t>
      </w:r>
      <w:r w:rsidR="00007DE1" w:rsidRPr="005572EB">
        <w:rPr>
          <w:rFonts w:ascii="Times New Roman" w:hAnsi="Times New Roman"/>
          <w:sz w:val="28"/>
          <w:szCs w:val="28"/>
        </w:rPr>
        <w:t>5</w:t>
      </w:r>
      <w:r w:rsidRPr="005572EB">
        <w:rPr>
          <w:rFonts w:ascii="Times New Roman" w:hAnsi="Times New Roman"/>
          <w:sz w:val="28"/>
          <w:szCs w:val="28"/>
        </w:rPr>
        <w:t xml:space="preserve"> декабря </w:t>
      </w:r>
      <w:r w:rsidR="00007DE1" w:rsidRPr="005572EB">
        <w:rPr>
          <w:rFonts w:ascii="Times New Roman" w:hAnsi="Times New Roman"/>
          <w:sz w:val="28"/>
          <w:szCs w:val="28"/>
        </w:rPr>
        <w:t>2014 г. №</w:t>
      </w:r>
      <w:r w:rsidRPr="005572EB">
        <w:rPr>
          <w:rFonts w:ascii="Times New Roman" w:hAnsi="Times New Roman"/>
          <w:sz w:val="28"/>
          <w:szCs w:val="28"/>
        </w:rPr>
        <w:t xml:space="preserve"> </w:t>
      </w:r>
      <w:r w:rsidR="00007DE1" w:rsidRPr="005572EB">
        <w:rPr>
          <w:rFonts w:ascii="Times New Roman" w:hAnsi="Times New Roman"/>
          <w:sz w:val="28"/>
          <w:szCs w:val="28"/>
        </w:rPr>
        <w:t>976н:</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а) идентификационный номер протокола;</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б) дата проведения оценки эффективности СИЗ;</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в) полное наименование работодателя и его подразделения, в отношении СИЗ работников которого проводилась оценка эффективности;</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г) индивидуальный номер рабочего места работника, в отношении СИЗ которого проводилась оценка эффективности;</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д) фамилия, имя, отчество работника, в отношении СИЗ которого проводилась оценка эффективности;</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е) страховой номер индивидуального лицевого счета работника, в отношении СИЗ которого проводилась оценка эффективности;</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ж) код профессии работника, в отношении СИЗ которого проводилась оценка эффективности, в соответствии с Общероссийским классификатором профессий рабочих, должностей служащих и тарифных разрядов;</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з) вид и наименование СИЗ, в отношении которого проводилась оценка эффективности;</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и) наименование организации, проводившей СОУТ;</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к) результаты оценки соответствия наименования СИЗ и нормы их выдачи (соответствует /не соответствует) наименованиям СИЗ и нормам их выдачи, предусмотренным типовыми нормами бесплатной выдачи работникам сертифицированных специальной одежды, специальной обуви и других средств индивидуальной защиты, с указанием наименования данных типовых норм;</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л) результаты оценки наличия документов, подтверждающих соответствие СИЗ требованиям технического регламента (наличие/отсутствие, номер и дата выдачи сертификата соответствия, наименование органа по сертификации);</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м) результаты оценки наличия эксплуатационной документации и маркировки СИЗ, соответствующих требованиям технического регламента (наличие /отсутствие);</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н) результаты оценки комплектности СИЗ (соответствует /не соответствует эксплуатационной документации СИЗ);</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 xml:space="preserve">о) результаты балльной и общей балльной оценки по показателям эффективности выбора и применения СИЗ в соответствии с </w:t>
      </w:r>
      <w:hyperlink w:anchor="Par166" w:tooltip="Ссылка на текущий документ" w:history="1">
        <w:r w:rsidRPr="005572EB">
          <w:rPr>
            <w:rFonts w:ascii="Times New Roman" w:hAnsi="Times New Roman" w:cs="Times New Roman"/>
            <w:sz w:val="28"/>
            <w:szCs w:val="28"/>
          </w:rPr>
          <w:t>пунктом 38</w:t>
        </w:r>
      </w:hyperlink>
      <w:r w:rsidRPr="005572EB">
        <w:rPr>
          <w:rFonts w:ascii="Times New Roman" w:hAnsi="Times New Roman" w:cs="Times New Roman"/>
          <w:sz w:val="28"/>
          <w:szCs w:val="28"/>
        </w:rPr>
        <w:t xml:space="preserve"> Методики;</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lastRenderedPageBreak/>
        <w:t xml:space="preserve">п) результаты итоговой балльной оценки по показателям эффективности выбора и применения СИЗ в соответствии с </w:t>
      </w:r>
      <w:hyperlink w:anchor="Par176" w:tooltip="Ссылка на текущий документ" w:history="1">
        <w:r w:rsidRPr="005572EB">
          <w:rPr>
            <w:rFonts w:ascii="Times New Roman" w:hAnsi="Times New Roman" w:cs="Times New Roman"/>
            <w:sz w:val="28"/>
            <w:szCs w:val="28"/>
          </w:rPr>
          <w:t>пунктом 40</w:t>
        </w:r>
      </w:hyperlink>
      <w:r w:rsidRPr="005572EB">
        <w:rPr>
          <w:rFonts w:ascii="Times New Roman" w:hAnsi="Times New Roman" w:cs="Times New Roman"/>
          <w:sz w:val="28"/>
          <w:szCs w:val="28"/>
        </w:rPr>
        <w:t xml:space="preserve"> </w:t>
      </w:r>
      <w:r w:rsidR="002A36BB" w:rsidRPr="005572EB">
        <w:rPr>
          <w:rFonts w:ascii="Times New Roman" w:hAnsi="Times New Roman" w:cs="Times New Roman"/>
          <w:sz w:val="28"/>
          <w:szCs w:val="28"/>
        </w:rPr>
        <w:t>Методики снижения класса (подкласса) условий труда при применении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w:t>
      </w:r>
      <w:r w:rsidRPr="005572EB">
        <w:rPr>
          <w:rFonts w:ascii="Times New Roman" w:hAnsi="Times New Roman" w:cs="Times New Roman"/>
          <w:sz w:val="28"/>
          <w:szCs w:val="28"/>
        </w:rPr>
        <w:t>, утвержденной приказом Мин</w:t>
      </w:r>
      <w:r w:rsidR="00B200E5" w:rsidRPr="005572EB">
        <w:rPr>
          <w:rFonts w:ascii="Times New Roman" w:hAnsi="Times New Roman" w:cs="Times New Roman"/>
          <w:sz w:val="28"/>
          <w:szCs w:val="28"/>
        </w:rPr>
        <w:t xml:space="preserve">труда России от </w:t>
      </w:r>
      <w:r w:rsidRPr="005572EB">
        <w:rPr>
          <w:rFonts w:ascii="Times New Roman" w:hAnsi="Times New Roman" w:cs="Times New Roman"/>
          <w:sz w:val="28"/>
          <w:szCs w:val="28"/>
        </w:rPr>
        <w:t>5</w:t>
      </w:r>
      <w:r w:rsidR="00B200E5" w:rsidRPr="005572EB">
        <w:rPr>
          <w:rFonts w:ascii="Times New Roman" w:hAnsi="Times New Roman" w:cs="Times New Roman"/>
          <w:sz w:val="28"/>
          <w:szCs w:val="28"/>
        </w:rPr>
        <w:t xml:space="preserve"> декабря </w:t>
      </w:r>
      <w:r w:rsidRPr="005572EB">
        <w:rPr>
          <w:rFonts w:ascii="Times New Roman" w:hAnsi="Times New Roman" w:cs="Times New Roman"/>
          <w:sz w:val="28"/>
          <w:szCs w:val="28"/>
        </w:rPr>
        <w:t>2014 г. № 976</w:t>
      </w:r>
      <w:r w:rsidR="00B200E5" w:rsidRPr="005572EB">
        <w:rPr>
          <w:rFonts w:ascii="Times New Roman" w:hAnsi="Times New Roman" w:cs="Times New Roman"/>
          <w:sz w:val="28"/>
          <w:szCs w:val="28"/>
        </w:rPr>
        <w:t>н</w:t>
      </w:r>
      <w:r w:rsidRPr="005572EB">
        <w:rPr>
          <w:rFonts w:ascii="Times New Roman" w:hAnsi="Times New Roman" w:cs="Times New Roman"/>
          <w:sz w:val="28"/>
          <w:szCs w:val="28"/>
        </w:rPr>
        <w:t>;</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 xml:space="preserve">р) результаты комплексной оценки эффективности СИЗ в соответствии с </w:t>
      </w:r>
      <w:hyperlink w:anchor="Par187" w:tooltip="Ссылка на текущий документ" w:history="1">
        <w:r w:rsidRPr="005572EB">
          <w:rPr>
            <w:rFonts w:ascii="Times New Roman" w:hAnsi="Times New Roman" w:cs="Times New Roman"/>
            <w:sz w:val="28"/>
            <w:szCs w:val="28"/>
          </w:rPr>
          <w:t>пунктом 41</w:t>
        </w:r>
      </w:hyperlink>
      <w:r w:rsidRPr="005572EB">
        <w:rPr>
          <w:rFonts w:ascii="Times New Roman" w:hAnsi="Times New Roman" w:cs="Times New Roman"/>
          <w:sz w:val="28"/>
          <w:szCs w:val="28"/>
        </w:rPr>
        <w:t xml:space="preserve"> </w:t>
      </w:r>
      <w:r w:rsidR="002A36BB" w:rsidRPr="005572EB">
        <w:rPr>
          <w:rFonts w:ascii="Times New Roman" w:hAnsi="Times New Roman" w:cs="Times New Roman"/>
          <w:sz w:val="28"/>
          <w:szCs w:val="28"/>
        </w:rPr>
        <w:t>Методики снижения класса (подкласса) условий труда при применении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w:t>
      </w:r>
      <w:r w:rsidRPr="005572EB">
        <w:rPr>
          <w:rFonts w:ascii="Times New Roman" w:hAnsi="Times New Roman" w:cs="Times New Roman"/>
          <w:sz w:val="28"/>
          <w:szCs w:val="28"/>
        </w:rPr>
        <w:t>, утвержденн</w:t>
      </w:r>
      <w:r w:rsidR="00B200E5" w:rsidRPr="005572EB">
        <w:rPr>
          <w:rFonts w:ascii="Times New Roman" w:hAnsi="Times New Roman" w:cs="Times New Roman"/>
          <w:sz w:val="28"/>
          <w:szCs w:val="28"/>
        </w:rPr>
        <w:t>ой приказом Минтруда России от</w:t>
      </w:r>
      <w:r w:rsidR="002A36BB" w:rsidRPr="005572EB">
        <w:rPr>
          <w:rFonts w:ascii="Times New Roman" w:hAnsi="Times New Roman" w:cs="Times New Roman"/>
          <w:sz w:val="28"/>
          <w:szCs w:val="28"/>
        </w:rPr>
        <w:t xml:space="preserve"> </w:t>
      </w:r>
      <w:r w:rsidRPr="005572EB">
        <w:rPr>
          <w:rFonts w:ascii="Times New Roman" w:hAnsi="Times New Roman" w:cs="Times New Roman"/>
          <w:sz w:val="28"/>
          <w:szCs w:val="28"/>
        </w:rPr>
        <w:t>5</w:t>
      </w:r>
      <w:r w:rsidR="00B200E5" w:rsidRPr="005572EB">
        <w:rPr>
          <w:rFonts w:ascii="Times New Roman" w:hAnsi="Times New Roman" w:cs="Times New Roman"/>
          <w:sz w:val="28"/>
          <w:szCs w:val="28"/>
        </w:rPr>
        <w:t xml:space="preserve"> декабря 2</w:t>
      </w:r>
      <w:r w:rsidRPr="005572EB">
        <w:rPr>
          <w:rFonts w:ascii="Times New Roman" w:hAnsi="Times New Roman" w:cs="Times New Roman"/>
          <w:sz w:val="28"/>
          <w:szCs w:val="28"/>
        </w:rPr>
        <w:t>014 г. № 976</w:t>
      </w:r>
      <w:r w:rsidR="00B200E5" w:rsidRPr="005572EB">
        <w:rPr>
          <w:rFonts w:ascii="Times New Roman" w:hAnsi="Times New Roman" w:cs="Times New Roman"/>
          <w:sz w:val="28"/>
          <w:szCs w:val="28"/>
        </w:rPr>
        <w:t>н</w:t>
      </w:r>
      <w:r w:rsidRPr="005572EB">
        <w:rPr>
          <w:rFonts w:ascii="Times New Roman" w:hAnsi="Times New Roman" w:cs="Times New Roman"/>
          <w:sz w:val="28"/>
          <w:szCs w:val="28"/>
        </w:rPr>
        <w:t>;</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с) заключение эксперта об исправности /неисправности средств коллективной защиты, применяемых на рабочем месте работника, в отношении СИЗ которого проводилась оценка эффективности;</w:t>
      </w:r>
    </w:p>
    <w:p w:rsidR="00007DE1" w:rsidRPr="005572EB" w:rsidRDefault="00007DE1" w:rsidP="00212043">
      <w:pPr>
        <w:pStyle w:val="ConsPlusNormal"/>
        <w:suppressAutoHyphens/>
        <w:spacing w:line="276" w:lineRule="auto"/>
        <w:ind w:firstLine="709"/>
        <w:jc w:val="both"/>
        <w:rPr>
          <w:rFonts w:ascii="Times New Roman" w:hAnsi="Times New Roman" w:cs="Times New Roman"/>
          <w:sz w:val="28"/>
          <w:szCs w:val="28"/>
        </w:rPr>
      </w:pPr>
      <w:bookmarkStart w:id="12" w:name="Par209"/>
      <w:bookmarkEnd w:id="12"/>
      <w:r w:rsidRPr="005572EB">
        <w:rPr>
          <w:rFonts w:ascii="Times New Roman" w:hAnsi="Times New Roman" w:cs="Times New Roman"/>
          <w:sz w:val="28"/>
          <w:szCs w:val="28"/>
        </w:rPr>
        <w:t>т) заключение и подпись эксперта о возможности снижения класса (подкласса) условий труда для вредного производственного фактора.</w:t>
      </w:r>
    </w:p>
    <w:p w:rsidR="00007DE1" w:rsidRPr="005572EB" w:rsidRDefault="00645989" w:rsidP="00212043">
      <w:pPr>
        <w:widowControl w:val="0"/>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40</w:t>
      </w:r>
      <w:r w:rsidR="00007DE1" w:rsidRPr="005572EB">
        <w:rPr>
          <w:rFonts w:ascii="Times New Roman" w:hAnsi="Times New Roman"/>
          <w:sz w:val="28"/>
          <w:szCs w:val="28"/>
        </w:rPr>
        <w:t xml:space="preserve">. Эксперту (экспертной комиссии) необходимо сопоставить и установить соответствие сведений,  указанных в протоколе оценки эффективности СИЗ, данным </w:t>
      </w:r>
      <w:hyperlink r:id="rId18" w:history="1">
        <w:r w:rsidR="00007DE1" w:rsidRPr="005572EB">
          <w:rPr>
            <w:rFonts w:ascii="Times New Roman" w:hAnsi="Times New Roman"/>
            <w:sz w:val="28"/>
            <w:szCs w:val="28"/>
          </w:rPr>
          <w:t>строк №№ 020, 021, 030</w:t>
        </w:r>
      </w:hyperlink>
      <w:r w:rsidR="00007DE1" w:rsidRPr="005572EB">
        <w:rPr>
          <w:rFonts w:ascii="Times New Roman" w:hAnsi="Times New Roman"/>
          <w:sz w:val="28"/>
          <w:szCs w:val="28"/>
        </w:rPr>
        <w:t xml:space="preserve"> Карты СОУТ (раздел III отчета о СОУТ).</w:t>
      </w:r>
    </w:p>
    <w:p w:rsidR="00007DE1" w:rsidRPr="005572EB" w:rsidRDefault="00007DE1" w:rsidP="00212043">
      <w:pPr>
        <w:widowControl w:val="0"/>
        <w:suppressAutoHyphens/>
        <w:autoSpaceDE w:val="0"/>
        <w:autoSpaceDN w:val="0"/>
        <w:adjustRightInd w:val="0"/>
        <w:spacing w:after="0"/>
        <w:ind w:firstLine="709"/>
        <w:jc w:val="both"/>
        <w:rPr>
          <w:rFonts w:ascii="Times New Roman" w:hAnsi="Times New Roman"/>
          <w:b/>
          <w:sz w:val="28"/>
          <w:szCs w:val="28"/>
        </w:rPr>
      </w:pPr>
      <w:r w:rsidRPr="005572EB">
        <w:rPr>
          <w:rFonts w:ascii="Times New Roman" w:hAnsi="Times New Roman"/>
          <w:b/>
          <w:sz w:val="28"/>
          <w:szCs w:val="28"/>
        </w:rPr>
        <w:t xml:space="preserve">Ж. Экспертиза данных, представленных в </w:t>
      </w:r>
      <w:hyperlink r:id="rId19" w:history="1">
        <w:r w:rsidRPr="005572EB">
          <w:rPr>
            <w:rFonts w:ascii="Times New Roman" w:hAnsi="Times New Roman"/>
            <w:b/>
            <w:sz w:val="28"/>
            <w:szCs w:val="28"/>
          </w:rPr>
          <w:t>разделе V</w:t>
        </w:r>
      </w:hyperlink>
      <w:r w:rsidRPr="005572EB">
        <w:rPr>
          <w:rFonts w:ascii="Times New Roman" w:hAnsi="Times New Roman"/>
          <w:b/>
          <w:sz w:val="28"/>
          <w:szCs w:val="28"/>
        </w:rPr>
        <w:t xml:space="preserve"> отчета «Сводная ведомость результатов проведения специальной оценки условий труда» и разделе VI отчета «Перечень рекомендуемых мероприятий по улучшению условия труда»</w:t>
      </w:r>
    </w:p>
    <w:p w:rsidR="00007DE1" w:rsidRPr="005572EB" w:rsidRDefault="00EB7A00" w:rsidP="00212043">
      <w:pPr>
        <w:widowControl w:val="0"/>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41</w:t>
      </w:r>
      <w:r w:rsidR="00007DE1" w:rsidRPr="005572EB">
        <w:rPr>
          <w:rFonts w:ascii="Times New Roman" w:hAnsi="Times New Roman"/>
          <w:sz w:val="28"/>
          <w:szCs w:val="28"/>
        </w:rPr>
        <w:t xml:space="preserve">. Эксперту (экспертной комиссии) необходимо сопоставить и установить соответствие данных и правильность заполнения Сводной ведомости результатов проведения СОУТ данным Карт СОУТ и прилагаемых к ним протоколов результатов </w:t>
      </w:r>
      <w:r w:rsidRPr="005572EB">
        <w:rPr>
          <w:rFonts w:ascii="Times New Roman" w:hAnsi="Times New Roman"/>
          <w:sz w:val="28"/>
          <w:szCs w:val="28"/>
        </w:rPr>
        <w:t xml:space="preserve">исследований (испытаний) и </w:t>
      </w:r>
      <w:r w:rsidR="00007DE1" w:rsidRPr="005572EB">
        <w:rPr>
          <w:rFonts w:ascii="Times New Roman" w:hAnsi="Times New Roman"/>
          <w:sz w:val="28"/>
          <w:szCs w:val="28"/>
        </w:rPr>
        <w:t>из</w:t>
      </w:r>
      <w:r w:rsidRPr="005572EB">
        <w:rPr>
          <w:rFonts w:ascii="Times New Roman" w:hAnsi="Times New Roman"/>
          <w:sz w:val="28"/>
          <w:szCs w:val="28"/>
        </w:rPr>
        <w:t>мерений</w:t>
      </w:r>
      <w:r w:rsidR="00007DE1" w:rsidRPr="005572EB">
        <w:rPr>
          <w:rFonts w:ascii="Times New Roman" w:hAnsi="Times New Roman"/>
          <w:sz w:val="28"/>
          <w:szCs w:val="28"/>
        </w:rPr>
        <w:t>.</w:t>
      </w:r>
    </w:p>
    <w:p w:rsidR="00007DE1" w:rsidRPr="005572EB" w:rsidRDefault="00EB7A00" w:rsidP="00212043">
      <w:pPr>
        <w:widowControl w:val="0"/>
        <w:suppressAutoHyphens/>
        <w:autoSpaceDE w:val="0"/>
        <w:autoSpaceDN w:val="0"/>
        <w:adjustRightInd w:val="0"/>
        <w:spacing w:after="0"/>
        <w:ind w:firstLine="709"/>
        <w:jc w:val="both"/>
        <w:rPr>
          <w:rFonts w:ascii="Times New Roman" w:hAnsi="Times New Roman"/>
          <w:sz w:val="28"/>
          <w:szCs w:val="28"/>
        </w:rPr>
      </w:pPr>
      <w:r w:rsidRPr="005572EB">
        <w:rPr>
          <w:rFonts w:ascii="Times New Roman" w:hAnsi="Times New Roman"/>
          <w:sz w:val="28"/>
          <w:szCs w:val="28"/>
        </w:rPr>
        <w:t>42</w:t>
      </w:r>
      <w:r w:rsidR="00007DE1" w:rsidRPr="005572EB">
        <w:rPr>
          <w:rFonts w:ascii="Times New Roman" w:hAnsi="Times New Roman"/>
          <w:sz w:val="28"/>
          <w:szCs w:val="28"/>
        </w:rPr>
        <w:t xml:space="preserve">. Эксперту (экспертной комиссии) необходимо установить соответствие данных и правильность заполнения Перечня рекомендуемых мероприятий по улучшению условий труда на рабочих местах  данным </w:t>
      </w:r>
      <w:hyperlink r:id="rId20" w:history="1">
        <w:r w:rsidR="00007DE1" w:rsidRPr="005572EB">
          <w:rPr>
            <w:rFonts w:ascii="Times New Roman" w:hAnsi="Times New Roman"/>
            <w:sz w:val="28"/>
            <w:szCs w:val="28"/>
          </w:rPr>
          <w:t>строки 050</w:t>
        </w:r>
      </w:hyperlink>
      <w:r w:rsidR="00007DE1" w:rsidRPr="005572EB">
        <w:rPr>
          <w:rFonts w:ascii="Times New Roman" w:hAnsi="Times New Roman"/>
          <w:sz w:val="28"/>
          <w:szCs w:val="28"/>
        </w:rPr>
        <w:t xml:space="preserve"> Карт СОУТ, отнесенных к вредному и опасному классам условий труда.</w:t>
      </w:r>
    </w:p>
    <w:p w:rsidR="00007DE1" w:rsidRPr="005572EB" w:rsidRDefault="00007DE1" w:rsidP="00212043">
      <w:pPr>
        <w:widowControl w:val="0"/>
        <w:shd w:val="clear" w:color="auto" w:fill="FFFFFF"/>
        <w:suppressAutoHyphens/>
        <w:spacing w:after="0"/>
        <w:ind w:firstLine="709"/>
        <w:jc w:val="both"/>
        <w:rPr>
          <w:rFonts w:ascii="Times New Roman" w:hAnsi="Times New Roman"/>
          <w:sz w:val="28"/>
          <w:szCs w:val="28"/>
          <w:lang w:eastAsia="ru-RU"/>
        </w:rPr>
      </w:pPr>
      <w:r w:rsidRPr="005572EB">
        <w:rPr>
          <w:rFonts w:ascii="Times New Roman" w:hAnsi="Times New Roman"/>
          <w:b/>
          <w:bCs/>
          <w:sz w:val="28"/>
          <w:szCs w:val="28"/>
          <w:lang w:eastAsia="ru-RU"/>
        </w:rPr>
        <w:t>VI. Проведение исследований (испытаний) и измерений факторов производственной среды и трудового процесса с привлечением аккредитованных в установленном порядке испытательных лабораторий (центров)</w:t>
      </w:r>
    </w:p>
    <w:p w:rsidR="00007DE1" w:rsidRPr="005572EB" w:rsidRDefault="000A3178"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lang w:eastAsia="ru-RU"/>
        </w:rPr>
        <w:t>43</w:t>
      </w:r>
      <w:r w:rsidR="00007DE1" w:rsidRPr="005572EB">
        <w:rPr>
          <w:rFonts w:ascii="Times New Roman" w:hAnsi="Times New Roman"/>
          <w:sz w:val="28"/>
          <w:szCs w:val="28"/>
          <w:lang w:eastAsia="ru-RU"/>
        </w:rPr>
        <w:t xml:space="preserve">. </w:t>
      </w:r>
      <w:r w:rsidR="00007DE1" w:rsidRPr="005572EB">
        <w:rPr>
          <w:rFonts w:ascii="Times New Roman" w:hAnsi="Times New Roman"/>
          <w:sz w:val="28"/>
          <w:szCs w:val="28"/>
        </w:rPr>
        <w:t xml:space="preserve">Государственный эксперт (экспертная комиссия)  вправе  организовать проведение исследований (испытаний) и измерений </w:t>
      </w:r>
      <w:r w:rsidR="007528EA" w:rsidRPr="005572EB">
        <w:rPr>
          <w:rFonts w:ascii="Times New Roman" w:hAnsi="Times New Roman"/>
          <w:sz w:val="28"/>
          <w:szCs w:val="28"/>
        </w:rPr>
        <w:t xml:space="preserve">вредных (опасных) </w:t>
      </w:r>
      <w:r w:rsidR="00007DE1" w:rsidRPr="005572EB">
        <w:rPr>
          <w:rFonts w:ascii="Times New Roman" w:hAnsi="Times New Roman"/>
          <w:sz w:val="28"/>
          <w:szCs w:val="28"/>
        </w:rPr>
        <w:t xml:space="preserve">факторов с привлечением аккредитованных в установленном порядке испытательных </w:t>
      </w:r>
      <w:r w:rsidR="00007DE1" w:rsidRPr="005572EB">
        <w:rPr>
          <w:rFonts w:ascii="Times New Roman" w:hAnsi="Times New Roman"/>
          <w:sz w:val="28"/>
          <w:szCs w:val="28"/>
        </w:rPr>
        <w:lastRenderedPageBreak/>
        <w:t>лабораторий (центров) в случае, если в заявлении, определении судебного органа или представлении государственной инспекции труда указывается на несогласие с результатами проведенных исследований (испытаний) и измерений вредных и (или) опасных фак</w:t>
      </w:r>
      <w:r w:rsidR="007528EA" w:rsidRPr="005572EB">
        <w:rPr>
          <w:rFonts w:ascii="Times New Roman" w:hAnsi="Times New Roman"/>
          <w:sz w:val="28"/>
          <w:szCs w:val="28"/>
        </w:rPr>
        <w:t>торов</w:t>
      </w:r>
      <w:r w:rsidR="00007DE1" w:rsidRPr="005572EB">
        <w:rPr>
          <w:rFonts w:ascii="Times New Roman" w:hAnsi="Times New Roman"/>
          <w:sz w:val="28"/>
          <w:szCs w:val="28"/>
        </w:rPr>
        <w:t>.</w:t>
      </w:r>
    </w:p>
    <w:p w:rsidR="00007DE1" w:rsidRPr="005572EB" w:rsidRDefault="00007DE1"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rPr>
        <w:t xml:space="preserve">Основаниями для принятия решения о проведении исследований (испытаний) и измерений </w:t>
      </w:r>
      <w:r w:rsidR="000A3178" w:rsidRPr="005572EB">
        <w:rPr>
          <w:rFonts w:ascii="Times New Roman" w:hAnsi="Times New Roman"/>
          <w:sz w:val="28"/>
          <w:szCs w:val="28"/>
        </w:rPr>
        <w:t xml:space="preserve">вредных (опасных) </w:t>
      </w:r>
      <w:r w:rsidRPr="005572EB">
        <w:rPr>
          <w:rFonts w:ascii="Times New Roman" w:hAnsi="Times New Roman"/>
          <w:sz w:val="28"/>
          <w:szCs w:val="28"/>
        </w:rPr>
        <w:t>факторов производственной среды и трудового процесса в случае отсутствия нарушений в материалах СОУТ могут быть:</w:t>
      </w:r>
    </w:p>
    <w:p w:rsidR="00007DE1" w:rsidRPr="005572EB" w:rsidRDefault="00007DE1"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rPr>
        <w:t>- отсутствие документального подтверждения фактического выезда экспертов организации, проводящей СОУТ, к месту расположения рабочих мест;</w:t>
      </w:r>
    </w:p>
    <w:p w:rsidR="00007DE1" w:rsidRPr="005572EB" w:rsidRDefault="00007DE1"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rPr>
        <w:t>- обоснованные сомнения в правильности применения метод</w:t>
      </w:r>
      <w:r w:rsidR="000A3178" w:rsidRPr="005572EB">
        <w:rPr>
          <w:rFonts w:ascii="Times New Roman" w:hAnsi="Times New Roman"/>
          <w:sz w:val="28"/>
          <w:szCs w:val="28"/>
        </w:rPr>
        <w:t>ик</w:t>
      </w:r>
      <w:r w:rsidRPr="005572EB">
        <w:rPr>
          <w:rFonts w:ascii="Times New Roman" w:hAnsi="Times New Roman"/>
          <w:sz w:val="28"/>
          <w:szCs w:val="28"/>
        </w:rPr>
        <w:t xml:space="preserve"> (метод</w:t>
      </w:r>
      <w:r w:rsidR="000A3178" w:rsidRPr="005572EB">
        <w:rPr>
          <w:rFonts w:ascii="Times New Roman" w:hAnsi="Times New Roman"/>
          <w:sz w:val="28"/>
          <w:szCs w:val="28"/>
        </w:rPr>
        <w:t>ов</w:t>
      </w:r>
      <w:r w:rsidRPr="005572EB">
        <w:rPr>
          <w:rFonts w:ascii="Times New Roman" w:hAnsi="Times New Roman"/>
          <w:sz w:val="28"/>
          <w:szCs w:val="28"/>
        </w:rPr>
        <w:t xml:space="preserve">) измерений (в частности, проведение большого количества измерений с применением одних и тех же средств измерений за короткий промежуток времени), средств измерений.   </w:t>
      </w:r>
    </w:p>
    <w:p w:rsidR="00007DE1" w:rsidRPr="005572EB" w:rsidRDefault="00007DE1" w:rsidP="00212043">
      <w:pPr>
        <w:widowControl w:val="0"/>
        <w:shd w:val="clear" w:color="auto" w:fill="FFFFFF"/>
        <w:suppressAutoHyphens/>
        <w:spacing w:after="0"/>
        <w:ind w:firstLine="709"/>
        <w:jc w:val="both"/>
        <w:rPr>
          <w:rFonts w:ascii="Times New Roman" w:hAnsi="Times New Roman"/>
          <w:sz w:val="28"/>
          <w:szCs w:val="28"/>
          <w:lang w:eastAsia="ru-RU"/>
        </w:rPr>
      </w:pPr>
      <w:r w:rsidRPr="005572EB">
        <w:rPr>
          <w:rFonts w:ascii="Times New Roman" w:hAnsi="Times New Roman"/>
          <w:b/>
          <w:bCs/>
          <w:sz w:val="28"/>
          <w:szCs w:val="28"/>
          <w:lang w:eastAsia="ru-RU"/>
        </w:rPr>
        <w:t>VII. Оформление результатов экспертизы СОУТ</w:t>
      </w:r>
    </w:p>
    <w:p w:rsidR="00007DE1" w:rsidRPr="005572EB" w:rsidRDefault="00013C94" w:rsidP="00212043">
      <w:pPr>
        <w:widowControl w:val="0"/>
        <w:shd w:val="clear" w:color="auto" w:fill="FFFFFF"/>
        <w:suppressAutoHyphens/>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44</w:t>
      </w:r>
      <w:r w:rsidR="00007DE1" w:rsidRPr="005572EB">
        <w:rPr>
          <w:rFonts w:ascii="Times New Roman" w:hAnsi="Times New Roman"/>
          <w:sz w:val="28"/>
          <w:szCs w:val="28"/>
          <w:lang w:eastAsia="ru-RU"/>
        </w:rPr>
        <w:t>. По результатам экспертизы СОУТ государственным экспертом (экспертной комиссией) составляется проект заключения экспертизы СОУТ</w:t>
      </w:r>
      <w:r w:rsidR="00A138DF" w:rsidRPr="005572EB">
        <w:rPr>
          <w:rFonts w:ascii="Times New Roman" w:hAnsi="Times New Roman"/>
          <w:sz w:val="28"/>
          <w:szCs w:val="28"/>
          <w:lang w:eastAsia="ru-RU"/>
        </w:rPr>
        <w:t xml:space="preserve"> в соответствии с пунктами</w:t>
      </w:r>
      <w:r w:rsidR="00007DE1" w:rsidRPr="005572EB">
        <w:rPr>
          <w:rFonts w:ascii="Times New Roman" w:hAnsi="Times New Roman"/>
          <w:sz w:val="28"/>
          <w:szCs w:val="28"/>
          <w:lang w:eastAsia="ru-RU"/>
        </w:rPr>
        <w:t xml:space="preserve"> 32–37 Порядка проведения государственной экспертизы условий труда.</w:t>
      </w:r>
    </w:p>
    <w:p w:rsidR="00013C94" w:rsidRPr="005572EB" w:rsidRDefault="00013C94" w:rsidP="00212043">
      <w:pPr>
        <w:widowControl w:val="0"/>
        <w:suppressAutoHyphens/>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45. В заключении рекомендуется отразить и подтвердить следующие обстоятельства и выводы:</w:t>
      </w:r>
    </w:p>
    <w:p w:rsidR="00013C94" w:rsidRPr="005572EB" w:rsidRDefault="00E37637" w:rsidP="00212043">
      <w:pPr>
        <w:pStyle w:val="a5"/>
        <w:widowControl w:val="0"/>
        <w:numPr>
          <w:ilvl w:val="0"/>
          <w:numId w:val="38"/>
        </w:numPr>
        <w:suppressAutoHyphens/>
        <w:autoSpaceDE w:val="0"/>
        <w:autoSpaceDN w:val="0"/>
        <w:adjustRightInd w:val="0"/>
        <w:spacing w:line="276" w:lineRule="auto"/>
        <w:ind w:left="0" w:firstLine="709"/>
        <w:rPr>
          <w:sz w:val="28"/>
          <w:szCs w:val="28"/>
          <w:lang w:val="ru-RU"/>
        </w:rPr>
      </w:pPr>
      <w:r w:rsidRPr="005572EB">
        <w:rPr>
          <w:sz w:val="28"/>
          <w:szCs w:val="28"/>
          <w:lang w:val="ru-RU"/>
        </w:rPr>
        <w:t>н</w:t>
      </w:r>
      <w:r w:rsidR="00013C94" w:rsidRPr="005572EB">
        <w:rPr>
          <w:sz w:val="28"/>
          <w:szCs w:val="28"/>
          <w:lang w:val="ru-RU"/>
        </w:rPr>
        <w:t>а экспертизу представлен полный комплект необходимых документов. Все документы или их копии, подписаны или заверены в установленном порядке с указанием даты подписания и заверены печатью организации (при необходимости). Отчет о проведении СОУТ подписан всеми членами комиссии и утвержден председате</w:t>
      </w:r>
      <w:r w:rsidRPr="005572EB">
        <w:rPr>
          <w:sz w:val="28"/>
          <w:szCs w:val="28"/>
          <w:lang w:val="ru-RU"/>
        </w:rPr>
        <w:t>лем комиссии;</w:t>
      </w:r>
    </w:p>
    <w:p w:rsidR="00013C94" w:rsidRPr="005572EB" w:rsidRDefault="00E37637" w:rsidP="00212043">
      <w:pPr>
        <w:pStyle w:val="a5"/>
        <w:widowControl w:val="0"/>
        <w:numPr>
          <w:ilvl w:val="0"/>
          <w:numId w:val="38"/>
        </w:numPr>
        <w:suppressAutoHyphens/>
        <w:autoSpaceDE w:val="0"/>
        <w:autoSpaceDN w:val="0"/>
        <w:adjustRightInd w:val="0"/>
        <w:spacing w:line="276" w:lineRule="auto"/>
        <w:ind w:left="0" w:firstLine="709"/>
        <w:rPr>
          <w:sz w:val="28"/>
          <w:szCs w:val="28"/>
          <w:lang w:val="ru-RU"/>
        </w:rPr>
      </w:pPr>
      <w:r w:rsidRPr="005572EB">
        <w:rPr>
          <w:sz w:val="28"/>
          <w:szCs w:val="28"/>
          <w:lang w:val="ru-RU"/>
        </w:rPr>
        <w:t>с</w:t>
      </w:r>
      <w:r w:rsidR="00013C94" w:rsidRPr="005572EB">
        <w:rPr>
          <w:sz w:val="28"/>
          <w:szCs w:val="28"/>
          <w:lang w:val="ru-RU"/>
        </w:rPr>
        <w:t>остав комиссии по проведению СОУТ соответствует установленным требовани</w:t>
      </w:r>
      <w:r w:rsidRPr="005572EB">
        <w:rPr>
          <w:sz w:val="28"/>
          <w:szCs w:val="28"/>
          <w:lang w:val="ru-RU"/>
        </w:rPr>
        <w:t>ям;</w:t>
      </w:r>
    </w:p>
    <w:p w:rsidR="00013C94" w:rsidRPr="005572EB" w:rsidRDefault="00E37637" w:rsidP="00212043">
      <w:pPr>
        <w:pStyle w:val="a5"/>
        <w:widowControl w:val="0"/>
        <w:numPr>
          <w:ilvl w:val="0"/>
          <w:numId w:val="38"/>
        </w:numPr>
        <w:suppressAutoHyphens/>
        <w:autoSpaceDE w:val="0"/>
        <w:autoSpaceDN w:val="0"/>
        <w:adjustRightInd w:val="0"/>
        <w:spacing w:line="276" w:lineRule="auto"/>
        <w:ind w:left="0" w:firstLine="709"/>
        <w:rPr>
          <w:sz w:val="28"/>
          <w:szCs w:val="28"/>
          <w:lang w:val="ru-RU"/>
        </w:rPr>
      </w:pPr>
      <w:r w:rsidRPr="005572EB">
        <w:rPr>
          <w:sz w:val="28"/>
          <w:szCs w:val="28"/>
          <w:lang w:val="ru-RU"/>
        </w:rPr>
        <w:t>о</w:t>
      </w:r>
      <w:r w:rsidR="00013C94" w:rsidRPr="005572EB">
        <w:rPr>
          <w:sz w:val="28"/>
          <w:szCs w:val="28"/>
          <w:lang w:val="ru-RU"/>
        </w:rPr>
        <w:t>рганизация, проводящая СОУТ, привлечена работодателем на основании гражданско-правового договора (указать реквизиты договора).</w:t>
      </w:r>
    </w:p>
    <w:p w:rsidR="00013C94" w:rsidRPr="005572EB" w:rsidRDefault="00013C94" w:rsidP="00212043">
      <w:pPr>
        <w:widowControl w:val="0"/>
        <w:suppressAutoHyphens/>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46. В заключении необходимо привести и подтвердить основные выводы государственной экспертизы:</w:t>
      </w:r>
    </w:p>
    <w:p w:rsidR="00013C94" w:rsidRPr="005572EB" w:rsidRDefault="00E37637" w:rsidP="00212043">
      <w:pPr>
        <w:pStyle w:val="a5"/>
        <w:widowControl w:val="0"/>
        <w:numPr>
          <w:ilvl w:val="0"/>
          <w:numId w:val="34"/>
        </w:numPr>
        <w:suppressAutoHyphens/>
        <w:spacing w:line="276" w:lineRule="auto"/>
        <w:ind w:left="0" w:firstLine="709"/>
        <w:rPr>
          <w:sz w:val="28"/>
          <w:szCs w:val="28"/>
          <w:lang w:val="ru-RU" w:eastAsia="ru-RU"/>
        </w:rPr>
      </w:pPr>
      <w:r w:rsidRPr="005572EB">
        <w:rPr>
          <w:sz w:val="28"/>
          <w:szCs w:val="28"/>
          <w:lang w:val="ru-RU" w:eastAsia="ru-RU"/>
        </w:rPr>
        <w:t>п</w:t>
      </w:r>
      <w:r w:rsidR="00013C94" w:rsidRPr="005572EB">
        <w:rPr>
          <w:sz w:val="28"/>
          <w:szCs w:val="28"/>
          <w:lang w:val="ru-RU" w:eastAsia="ru-RU"/>
        </w:rPr>
        <w:t>редставленные в отчете о проведении СОУТ сведения об организации, проводящей СОУТ, экспертах, аккредитации лаборатории подтверждены сведениями соответствующих государственных реестров, отсутствуют сведений об их исключении из реестра или приостановлении дей</w:t>
      </w:r>
      <w:r w:rsidRPr="005572EB">
        <w:rPr>
          <w:sz w:val="28"/>
          <w:szCs w:val="28"/>
          <w:lang w:val="ru-RU" w:eastAsia="ru-RU"/>
        </w:rPr>
        <w:t>ствия на период проведения СОУТ;</w:t>
      </w:r>
    </w:p>
    <w:p w:rsidR="00013C94" w:rsidRPr="005572EB" w:rsidRDefault="00E37637" w:rsidP="00212043">
      <w:pPr>
        <w:pStyle w:val="a5"/>
        <w:widowControl w:val="0"/>
        <w:numPr>
          <w:ilvl w:val="0"/>
          <w:numId w:val="34"/>
        </w:numPr>
        <w:suppressAutoHyphens/>
        <w:spacing w:line="276" w:lineRule="auto"/>
        <w:ind w:left="0" w:firstLine="709"/>
        <w:rPr>
          <w:sz w:val="28"/>
          <w:szCs w:val="28"/>
          <w:lang w:val="ru-RU" w:eastAsia="ru-RU"/>
        </w:rPr>
      </w:pPr>
      <w:r w:rsidRPr="005572EB">
        <w:rPr>
          <w:sz w:val="28"/>
          <w:szCs w:val="28"/>
          <w:lang w:val="ru-RU" w:eastAsia="ru-RU"/>
        </w:rPr>
        <w:t>и</w:t>
      </w:r>
      <w:r w:rsidR="00013C94" w:rsidRPr="005572EB">
        <w:rPr>
          <w:sz w:val="28"/>
          <w:szCs w:val="28"/>
          <w:lang w:val="ru-RU" w:eastAsia="ru-RU"/>
        </w:rPr>
        <w:t>спользованные в ходе проведения СОУТ средства измерений зарегистрированы в Государственном реестре средств измерений, и имеют действующие в период проведен</w:t>
      </w:r>
      <w:r w:rsidRPr="005572EB">
        <w:rPr>
          <w:sz w:val="28"/>
          <w:szCs w:val="28"/>
          <w:lang w:val="ru-RU" w:eastAsia="ru-RU"/>
        </w:rPr>
        <w:t>ия измерений сведения о поверке;</w:t>
      </w:r>
    </w:p>
    <w:p w:rsidR="00013C94" w:rsidRPr="005572EB" w:rsidRDefault="00E37637" w:rsidP="00212043">
      <w:pPr>
        <w:pStyle w:val="a5"/>
        <w:widowControl w:val="0"/>
        <w:numPr>
          <w:ilvl w:val="0"/>
          <w:numId w:val="34"/>
        </w:numPr>
        <w:suppressAutoHyphens/>
        <w:spacing w:line="276" w:lineRule="auto"/>
        <w:ind w:left="0" w:firstLine="709"/>
        <w:rPr>
          <w:sz w:val="28"/>
          <w:szCs w:val="28"/>
          <w:lang w:val="ru-RU" w:eastAsia="ru-RU"/>
        </w:rPr>
      </w:pPr>
      <w:r w:rsidRPr="005572EB">
        <w:rPr>
          <w:sz w:val="28"/>
          <w:szCs w:val="28"/>
          <w:lang w:val="ru-RU" w:eastAsia="ru-RU"/>
        </w:rPr>
        <w:lastRenderedPageBreak/>
        <w:t>и</w:t>
      </w:r>
      <w:r w:rsidR="00013C94" w:rsidRPr="005572EB">
        <w:rPr>
          <w:sz w:val="28"/>
          <w:szCs w:val="28"/>
          <w:lang w:val="ru-RU" w:eastAsia="ru-RU"/>
        </w:rPr>
        <w:t>спользованные методы исследований (испытаний) и (или) методы (методики) измерений вредного и (или) опасного фактора включены в области аккредитации лаборатории, соответствуют вредным и (или) опасным факторам производственной среды и трудового процесса, утверждены и аттестованы в установленном порядке. Соответствующие им средства измерений, прошли поверку и внесены в Федеральный информационный фонд по</w:t>
      </w:r>
      <w:r w:rsidRPr="005572EB">
        <w:rPr>
          <w:sz w:val="28"/>
          <w:szCs w:val="28"/>
          <w:lang w:val="ru-RU" w:eastAsia="ru-RU"/>
        </w:rPr>
        <w:t xml:space="preserve"> обеспечению единства измерений;</w:t>
      </w:r>
    </w:p>
    <w:p w:rsidR="00013C94" w:rsidRPr="005572EB" w:rsidRDefault="00E37637" w:rsidP="00212043">
      <w:pPr>
        <w:pStyle w:val="a5"/>
        <w:widowControl w:val="0"/>
        <w:numPr>
          <w:ilvl w:val="0"/>
          <w:numId w:val="34"/>
        </w:numPr>
        <w:suppressAutoHyphens/>
        <w:spacing w:line="276" w:lineRule="auto"/>
        <w:ind w:left="0" w:firstLine="709"/>
        <w:rPr>
          <w:sz w:val="28"/>
          <w:szCs w:val="28"/>
          <w:lang w:val="ru-RU" w:eastAsia="ru-RU"/>
        </w:rPr>
      </w:pPr>
      <w:r w:rsidRPr="005572EB">
        <w:rPr>
          <w:sz w:val="28"/>
          <w:szCs w:val="28"/>
          <w:lang w:val="ru-RU" w:eastAsia="ru-RU"/>
        </w:rPr>
        <w:t>в</w:t>
      </w:r>
      <w:r w:rsidR="00013C94" w:rsidRPr="005572EB">
        <w:rPr>
          <w:sz w:val="28"/>
          <w:szCs w:val="28"/>
          <w:lang w:val="ru-RU" w:eastAsia="ru-RU"/>
        </w:rPr>
        <w:t>ыделенные аналогичные рабочие места соответствуют признакам аналогичности, установленных Федеральным законом «О специальной оценке условий труда» (ВАРИАНТ: Аналогичные рабочие места отсутству</w:t>
      </w:r>
      <w:r w:rsidRPr="005572EB">
        <w:rPr>
          <w:sz w:val="28"/>
          <w:szCs w:val="28"/>
          <w:lang w:val="ru-RU" w:eastAsia="ru-RU"/>
        </w:rPr>
        <w:t>ют);</w:t>
      </w:r>
    </w:p>
    <w:p w:rsidR="00013C94" w:rsidRPr="005572EB" w:rsidRDefault="00E37637" w:rsidP="00212043">
      <w:pPr>
        <w:pStyle w:val="a5"/>
        <w:widowControl w:val="0"/>
        <w:numPr>
          <w:ilvl w:val="0"/>
          <w:numId w:val="34"/>
        </w:numPr>
        <w:suppressAutoHyphens/>
        <w:spacing w:line="276" w:lineRule="auto"/>
        <w:ind w:left="0" w:firstLine="709"/>
        <w:rPr>
          <w:sz w:val="28"/>
          <w:szCs w:val="28"/>
          <w:lang w:val="ru-RU" w:eastAsia="ru-RU"/>
        </w:rPr>
      </w:pPr>
      <w:r w:rsidRPr="005572EB">
        <w:rPr>
          <w:sz w:val="28"/>
          <w:szCs w:val="28"/>
          <w:lang w:val="ru-RU" w:eastAsia="ru-RU"/>
        </w:rPr>
        <w:t>и</w:t>
      </w:r>
      <w:r w:rsidR="00013C94" w:rsidRPr="005572EB">
        <w:rPr>
          <w:sz w:val="28"/>
          <w:szCs w:val="28"/>
          <w:lang w:val="ru-RU" w:eastAsia="ru-RU"/>
        </w:rPr>
        <w:t>меются рабочие места, СОУТ которых должна проводиться с учетом принятых в установленном порядке особенностей (приводится укрупненное описание таких рабочих мест и реквизиты нормативных правовых актов, устанавливающих особенности СОУТ). (ВАРИАНТ: Рабочие места, СОУТ которых должна проводиться с учетом принятых в установленном пор</w:t>
      </w:r>
      <w:r w:rsidRPr="005572EB">
        <w:rPr>
          <w:sz w:val="28"/>
          <w:szCs w:val="28"/>
          <w:lang w:val="ru-RU" w:eastAsia="ru-RU"/>
        </w:rPr>
        <w:t>ядке особенностей, отсутствуют);</w:t>
      </w:r>
    </w:p>
    <w:p w:rsidR="00013C94" w:rsidRPr="005572EB" w:rsidRDefault="00E37637" w:rsidP="00212043">
      <w:pPr>
        <w:pStyle w:val="a5"/>
        <w:widowControl w:val="0"/>
        <w:numPr>
          <w:ilvl w:val="0"/>
          <w:numId w:val="34"/>
        </w:numPr>
        <w:suppressAutoHyphens/>
        <w:spacing w:line="276" w:lineRule="auto"/>
        <w:ind w:left="0" w:firstLine="709"/>
        <w:rPr>
          <w:sz w:val="28"/>
          <w:szCs w:val="28"/>
          <w:lang w:val="ru-RU" w:eastAsia="ru-RU"/>
        </w:rPr>
      </w:pPr>
      <w:r w:rsidRPr="005572EB">
        <w:rPr>
          <w:sz w:val="28"/>
          <w:szCs w:val="28"/>
          <w:lang w:val="ru-RU" w:eastAsia="ru-RU"/>
        </w:rPr>
        <w:t>и</w:t>
      </w:r>
      <w:r w:rsidR="00013C94" w:rsidRPr="005572EB">
        <w:rPr>
          <w:sz w:val="28"/>
          <w:szCs w:val="28"/>
          <w:lang w:val="ru-RU" w:eastAsia="ru-RU"/>
        </w:rPr>
        <w:t>дентификация вредных и (или) опасных факторов производственной среды и трудового процесса выполнена в соответствии с установленными требованиями</w:t>
      </w:r>
      <w:r w:rsidRPr="005572EB">
        <w:rPr>
          <w:sz w:val="28"/>
          <w:szCs w:val="28"/>
          <w:lang w:val="ru-RU" w:eastAsia="ru-RU"/>
        </w:rPr>
        <w:t>;</w:t>
      </w:r>
    </w:p>
    <w:p w:rsidR="00013C94" w:rsidRPr="005572EB" w:rsidRDefault="00E37637" w:rsidP="00212043">
      <w:pPr>
        <w:pStyle w:val="a5"/>
        <w:widowControl w:val="0"/>
        <w:numPr>
          <w:ilvl w:val="0"/>
          <w:numId w:val="34"/>
        </w:numPr>
        <w:suppressAutoHyphens/>
        <w:spacing w:line="276" w:lineRule="auto"/>
        <w:ind w:left="0" w:firstLine="709"/>
        <w:rPr>
          <w:sz w:val="28"/>
          <w:szCs w:val="28"/>
          <w:lang w:val="ru-RU" w:eastAsia="ru-RU"/>
        </w:rPr>
      </w:pPr>
      <w:r w:rsidRPr="005572EB">
        <w:rPr>
          <w:sz w:val="28"/>
          <w:szCs w:val="28"/>
          <w:lang w:val="ru-RU" w:eastAsia="ru-RU"/>
        </w:rPr>
        <w:t>р</w:t>
      </w:r>
      <w:r w:rsidR="00013C94" w:rsidRPr="005572EB">
        <w:rPr>
          <w:sz w:val="28"/>
          <w:szCs w:val="28"/>
          <w:lang w:val="ru-RU" w:eastAsia="ru-RU"/>
        </w:rPr>
        <w:t>езультаты проведенных исследований (испытаний) и измерений вредных и (или) опасных факторов оформлены протоколами в отношении каждого из идентифицированных вредных и (или) опасных факторов, подвергнутых исследованиям (испытаниям) и измерениям. Протоколы оформлены в соответстви</w:t>
      </w:r>
      <w:r w:rsidRPr="005572EB">
        <w:rPr>
          <w:sz w:val="28"/>
          <w:szCs w:val="28"/>
          <w:lang w:val="ru-RU" w:eastAsia="ru-RU"/>
        </w:rPr>
        <w:t>и с установленными требованиями;</w:t>
      </w:r>
    </w:p>
    <w:p w:rsidR="00013C94" w:rsidRPr="005572EB" w:rsidRDefault="00E37637" w:rsidP="00212043">
      <w:pPr>
        <w:pStyle w:val="a5"/>
        <w:widowControl w:val="0"/>
        <w:numPr>
          <w:ilvl w:val="0"/>
          <w:numId w:val="34"/>
        </w:numPr>
        <w:suppressAutoHyphens/>
        <w:spacing w:line="276" w:lineRule="auto"/>
        <w:ind w:left="0" w:firstLine="709"/>
        <w:rPr>
          <w:sz w:val="28"/>
          <w:szCs w:val="28"/>
          <w:lang w:val="ru-RU" w:eastAsia="ru-RU"/>
        </w:rPr>
      </w:pPr>
      <w:r w:rsidRPr="005572EB">
        <w:rPr>
          <w:sz w:val="28"/>
          <w:szCs w:val="28"/>
          <w:lang w:val="ru-RU" w:eastAsia="ru-RU"/>
        </w:rPr>
        <w:t>к</w:t>
      </w:r>
      <w:r w:rsidR="00013C94" w:rsidRPr="005572EB">
        <w:rPr>
          <w:sz w:val="28"/>
          <w:szCs w:val="28"/>
          <w:lang w:val="ru-RU" w:eastAsia="ru-RU"/>
        </w:rPr>
        <w:t>ласс (подкласс) условий труда на исследованных рабочих местах соответствует установленным критериям классификации</w:t>
      </w:r>
      <w:r w:rsidRPr="005572EB">
        <w:rPr>
          <w:sz w:val="28"/>
          <w:szCs w:val="28"/>
          <w:lang w:val="ru-RU" w:eastAsia="ru-RU"/>
        </w:rPr>
        <w:t xml:space="preserve"> условий труда на рабочем месте;</w:t>
      </w:r>
    </w:p>
    <w:p w:rsidR="00013C94" w:rsidRPr="005572EB" w:rsidRDefault="008E299B" w:rsidP="00212043">
      <w:pPr>
        <w:pStyle w:val="a5"/>
        <w:widowControl w:val="0"/>
        <w:numPr>
          <w:ilvl w:val="0"/>
          <w:numId w:val="34"/>
        </w:numPr>
        <w:suppressAutoHyphens/>
        <w:spacing w:line="276" w:lineRule="auto"/>
        <w:ind w:left="0" w:firstLine="709"/>
        <w:rPr>
          <w:sz w:val="28"/>
          <w:szCs w:val="28"/>
          <w:lang w:val="ru-RU" w:eastAsia="ru-RU"/>
        </w:rPr>
      </w:pPr>
      <w:r w:rsidRPr="005572EB">
        <w:rPr>
          <w:sz w:val="28"/>
          <w:szCs w:val="28"/>
          <w:lang w:val="ru-RU" w:eastAsia="ru-RU"/>
        </w:rPr>
        <w:t>г</w:t>
      </w:r>
      <w:r w:rsidR="00013C94" w:rsidRPr="005572EB">
        <w:rPr>
          <w:sz w:val="28"/>
          <w:szCs w:val="28"/>
          <w:lang w:val="ru-RU" w:eastAsia="ru-RU"/>
        </w:rPr>
        <w:t>арантии и ко</w:t>
      </w:r>
      <w:r w:rsidRPr="005572EB">
        <w:rPr>
          <w:sz w:val="28"/>
          <w:szCs w:val="28"/>
          <w:lang w:val="ru-RU" w:eastAsia="ru-RU"/>
        </w:rPr>
        <w:t>мпенсации работникам обоснованы;</w:t>
      </w:r>
    </w:p>
    <w:p w:rsidR="00013C94" w:rsidRPr="005572EB" w:rsidRDefault="008E299B" w:rsidP="00212043">
      <w:pPr>
        <w:pStyle w:val="a5"/>
        <w:widowControl w:val="0"/>
        <w:numPr>
          <w:ilvl w:val="0"/>
          <w:numId w:val="34"/>
        </w:numPr>
        <w:suppressAutoHyphens/>
        <w:spacing w:line="276" w:lineRule="auto"/>
        <w:ind w:left="0" w:firstLine="709"/>
        <w:rPr>
          <w:sz w:val="28"/>
          <w:szCs w:val="28"/>
          <w:lang w:val="ru-RU" w:eastAsia="ru-RU"/>
        </w:rPr>
      </w:pPr>
      <w:r w:rsidRPr="005572EB">
        <w:rPr>
          <w:sz w:val="28"/>
          <w:szCs w:val="28"/>
          <w:lang w:val="ru-RU" w:eastAsia="ru-RU"/>
        </w:rPr>
        <w:t>п</w:t>
      </w:r>
      <w:r w:rsidR="00013C94" w:rsidRPr="005572EB">
        <w:rPr>
          <w:sz w:val="28"/>
          <w:szCs w:val="28"/>
          <w:lang w:val="ru-RU" w:eastAsia="ru-RU"/>
        </w:rPr>
        <w:t>еречень рекомендуемых мероприятий по улучшению условий труда на рабочем месте (рабочих местах) соответствует указанным в Картах СОУТ рекомендациям по улучшению условий труда, по режимам труда и отдыха, по подбору работников.</w:t>
      </w:r>
    </w:p>
    <w:p w:rsidR="00236466" w:rsidRPr="005572EB" w:rsidRDefault="00236466" w:rsidP="00212043">
      <w:pPr>
        <w:pStyle w:val="a5"/>
        <w:widowControl w:val="0"/>
        <w:suppressAutoHyphens/>
        <w:spacing w:line="276" w:lineRule="auto"/>
        <w:ind w:left="0" w:firstLine="709"/>
        <w:rPr>
          <w:sz w:val="28"/>
          <w:szCs w:val="28"/>
          <w:lang w:val="ru-RU" w:eastAsia="ru-RU"/>
        </w:rPr>
      </w:pPr>
      <w:r w:rsidRPr="005572EB">
        <w:rPr>
          <w:sz w:val="28"/>
          <w:szCs w:val="28"/>
          <w:lang w:val="ru-RU" w:eastAsia="ru-RU"/>
        </w:rPr>
        <w:t xml:space="preserve">47. Выводы, содержащиеся в заключении, должны быть подробными и обоснованными, и составленными только на основании анализа отчета, содержащего результаты проведения специальной оценки условий труда. </w:t>
      </w:r>
    </w:p>
    <w:p w:rsidR="00B94F56" w:rsidRPr="005572EB" w:rsidRDefault="00236466" w:rsidP="00212043">
      <w:pPr>
        <w:pStyle w:val="a5"/>
        <w:widowControl w:val="0"/>
        <w:suppressAutoHyphens/>
        <w:spacing w:line="276" w:lineRule="auto"/>
        <w:ind w:left="0" w:firstLine="709"/>
        <w:rPr>
          <w:sz w:val="28"/>
          <w:szCs w:val="28"/>
          <w:lang w:val="ru-RU" w:eastAsia="ru-RU"/>
        </w:rPr>
      </w:pPr>
      <w:r w:rsidRPr="005572EB">
        <w:rPr>
          <w:sz w:val="28"/>
          <w:szCs w:val="28"/>
          <w:lang w:val="ru-RU" w:eastAsia="ru-RU"/>
        </w:rPr>
        <w:t xml:space="preserve">48. Во всех случаях выявления несоответствия государственным нормативным требованиям охраны труда документов, представленных в составе оснований для государственной экспертизы условий труда или полученных по запросу в заключении приводится подробное описание выявленного несоответствия с обязательным указанием наименования и реквизитов </w:t>
      </w:r>
      <w:r w:rsidRPr="005572EB">
        <w:rPr>
          <w:sz w:val="28"/>
          <w:szCs w:val="28"/>
          <w:lang w:val="ru-RU" w:eastAsia="ru-RU"/>
        </w:rPr>
        <w:lastRenderedPageBreak/>
        <w:t xml:space="preserve">нарушаемого нормативного правового акта, содержащего государственные нормативные требования охраны труда. </w:t>
      </w:r>
    </w:p>
    <w:p w:rsidR="00236466" w:rsidRPr="005572EB" w:rsidRDefault="00B94F56" w:rsidP="00212043">
      <w:pPr>
        <w:pStyle w:val="a5"/>
        <w:widowControl w:val="0"/>
        <w:suppressAutoHyphens/>
        <w:spacing w:line="276" w:lineRule="auto"/>
        <w:ind w:left="0" w:firstLine="709"/>
        <w:rPr>
          <w:sz w:val="28"/>
          <w:szCs w:val="28"/>
          <w:lang w:val="ru-RU" w:eastAsia="ru-RU"/>
        </w:rPr>
      </w:pPr>
      <w:r w:rsidRPr="005572EB">
        <w:rPr>
          <w:sz w:val="28"/>
          <w:szCs w:val="28"/>
          <w:lang w:val="ru-RU" w:eastAsia="ru-RU"/>
        </w:rPr>
        <w:t xml:space="preserve">49. </w:t>
      </w:r>
      <w:r w:rsidR="00236466" w:rsidRPr="005572EB">
        <w:rPr>
          <w:sz w:val="28"/>
          <w:szCs w:val="28"/>
          <w:lang w:val="ru-RU" w:eastAsia="ru-RU"/>
        </w:rPr>
        <w:t xml:space="preserve">В завершении заключения приводится один из итоговых выводов: </w:t>
      </w:r>
    </w:p>
    <w:p w:rsidR="00236466" w:rsidRPr="005572EB" w:rsidRDefault="00236466" w:rsidP="00212043">
      <w:pPr>
        <w:pStyle w:val="a5"/>
        <w:widowControl w:val="0"/>
        <w:numPr>
          <w:ilvl w:val="0"/>
          <w:numId w:val="35"/>
        </w:numPr>
        <w:suppressAutoHyphens/>
        <w:spacing w:line="276" w:lineRule="auto"/>
        <w:ind w:left="0" w:firstLine="709"/>
        <w:rPr>
          <w:sz w:val="28"/>
          <w:szCs w:val="28"/>
          <w:lang w:val="ru-RU" w:eastAsia="ru-RU"/>
        </w:rPr>
      </w:pPr>
      <w:r w:rsidRPr="005572EB">
        <w:rPr>
          <w:sz w:val="28"/>
          <w:szCs w:val="28"/>
          <w:lang w:val="ru-RU" w:eastAsia="ru-RU"/>
        </w:rPr>
        <w:t>качество проведения специальной оценки условий труда соответствует государственным нормативным требованиям охраны труда (положительное заключение);</w:t>
      </w:r>
    </w:p>
    <w:p w:rsidR="00236466" w:rsidRPr="005572EB" w:rsidRDefault="00236466" w:rsidP="00212043">
      <w:pPr>
        <w:pStyle w:val="a5"/>
        <w:widowControl w:val="0"/>
        <w:numPr>
          <w:ilvl w:val="0"/>
          <w:numId w:val="35"/>
        </w:numPr>
        <w:suppressAutoHyphens/>
        <w:spacing w:line="276" w:lineRule="auto"/>
        <w:ind w:left="0" w:firstLine="709"/>
        <w:rPr>
          <w:sz w:val="28"/>
          <w:szCs w:val="28"/>
          <w:lang w:val="ru-RU" w:eastAsia="ru-RU"/>
        </w:rPr>
      </w:pPr>
      <w:r w:rsidRPr="005572EB">
        <w:rPr>
          <w:sz w:val="28"/>
          <w:szCs w:val="28"/>
          <w:lang w:val="ru-RU" w:eastAsia="ru-RU"/>
        </w:rPr>
        <w:t>или качество проведения специальной оценки условий труда не соответствует государственным нормативным требованиям охраны труда (отрицательное заключение).</w:t>
      </w:r>
    </w:p>
    <w:p w:rsidR="00236466" w:rsidRPr="005572EB" w:rsidRDefault="00B94F56" w:rsidP="00212043">
      <w:pPr>
        <w:pStyle w:val="a5"/>
        <w:widowControl w:val="0"/>
        <w:suppressAutoHyphens/>
        <w:spacing w:line="276" w:lineRule="auto"/>
        <w:ind w:left="0" w:firstLine="709"/>
        <w:rPr>
          <w:sz w:val="28"/>
          <w:szCs w:val="28"/>
          <w:lang w:val="ru-RU" w:eastAsia="ru-RU"/>
        </w:rPr>
      </w:pPr>
      <w:r w:rsidRPr="005572EB">
        <w:rPr>
          <w:sz w:val="28"/>
          <w:szCs w:val="28"/>
          <w:lang w:val="ru-RU" w:eastAsia="ru-RU"/>
        </w:rPr>
        <w:t xml:space="preserve">50. </w:t>
      </w:r>
      <w:r w:rsidR="00236466" w:rsidRPr="005572EB">
        <w:rPr>
          <w:sz w:val="28"/>
          <w:szCs w:val="28"/>
          <w:lang w:val="ru-RU" w:eastAsia="ru-RU"/>
        </w:rPr>
        <w:t>При наличии некорректных записей в материалах отчета, которые не влияют на итоговый класс условий труда необходимо в заключении отмечать их отдельно в качестве рекомендации по устранению выявленных несоответствий материалов СОУТ, которые не меняют итоговый вывод государственной экспертизы (форма документов, ошибки оформления и т.п.).</w:t>
      </w:r>
    </w:p>
    <w:p w:rsidR="00007DE1" w:rsidRPr="005572EB" w:rsidRDefault="006F3BBD" w:rsidP="00212043">
      <w:pPr>
        <w:widowControl w:val="0"/>
        <w:shd w:val="clear" w:color="auto" w:fill="FFFFFF"/>
        <w:suppressAutoHyphens/>
        <w:spacing w:after="0"/>
        <w:ind w:firstLine="709"/>
        <w:jc w:val="both"/>
        <w:rPr>
          <w:rFonts w:ascii="Times New Roman" w:hAnsi="Times New Roman"/>
          <w:sz w:val="28"/>
          <w:szCs w:val="28"/>
          <w:lang w:eastAsia="ru-RU"/>
        </w:rPr>
      </w:pPr>
      <w:r>
        <w:rPr>
          <w:rFonts w:ascii="Times New Roman" w:hAnsi="Times New Roman"/>
          <w:sz w:val="28"/>
          <w:szCs w:val="28"/>
          <w:lang w:eastAsia="ru-RU"/>
        </w:rPr>
        <w:t>51</w:t>
      </w:r>
      <w:r w:rsidR="00007DE1" w:rsidRPr="005572EB">
        <w:rPr>
          <w:rFonts w:ascii="Times New Roman" w:hAnsi="Times New Roman"/>
          <w:sz w:val="28"/>
          <w:szCs w:val="28"/>
          <w:lang w:eastAsia="ru-RU"/>
        </w:rPr>
        <w:t>. Проект заключения экспертизы СОУТ составляется в двух экземплярах, подписывается государственным экспертом (членами экспертной комиссии) и утверждается руководителем государственной экспертизы.</w:t>
      </w:r>
    </w:p>
    <w:p w:rsidR="00007DE1" w:rsidRPr="005572EB" w:rsidRDefault="00B94F56" w:rsidP="00212043">
      <w:pPr>
        <w:widowControl w:val="0"/>
        <w:shd w:val="clear" w:color="auto" w:fill="FFFFFF"/>
        <w:suppressAutoHyphens/>
        <w:spacing w:after="0"/>
        <w:ind w:firstLine="709"/>
        <w:jc w:val="both"/>
        <w:rPr>
          <w:rFonts w:ascii="Times New Roman" w:hAnsi="Times New Roman"/>
          <w:sz w:val="28"/>
          <w:szCs w:val="28"/>
          <w:lang w:eastAsia="ru-RU"/>
        </w:rPr>
      </w:pPr>
      <w:r w:rsidRPr="005572EB">
        <w:rPr>
          <w:rFonts w:ascii="Times New Roman" w:hAnsi="Times New Roman"/>
          <w:sz w:val="28"/>
          <w:szCs w:val="28"/>
          <w:lang w:eastAsia="ru-RU"/>
        </w:rPr>
        <w:t>5</w:t>
      </w:r>
      <w:r w:rsidR="006F3BBD">
        <w:rPr>
          <w:rFonts w:ascii="Times New Roman" w:hAnsi="Times New Roman"/>
          <w:sz w:val="28"/>
          <w:szCs w:val="28"/>
          <w:lang w:eastAsia="ru-RU"/>
        </w:rPr>
        <w:t>2</w:t>
      </w:r>
      <w:r w:rsidR="00007DE1" w:rsidRPr="005572EB">
        <w:rPr>
          <w:rFonts w:ascii="Times New Roman" w:hAnsi="Times New Roman"/>
          <w:sz w:val="28"/>
          <w:szCs w:val="28"/>
          <w:lang w:eastAsia="ru-RU"/>
        </w:rPr>
        <w:t>. Члены экспертной комиссии в случае несогласия с выводами, содержащимися в проекте заключения экспертизы СОУТ, вправе изложить свое мнение в письменной форме в соответствии  с пунктом 38 Порядка</w:t>
      </w:r>
      <w:r w:rsidRPr="005572EB">
        <w:rPr>
          <w:rFonts w:ascii="Times New Roman" w:hAnsi="Times New Roman"/>
          <w:sz w:val="28"/>
          <w:szCs w:val="28"/>
          <w:lang w:eastAsia="ru-RU"/>
        </w:rPr>
        <w:t xml:space="preserve"> проведения государственной экспертизы условий труда</w:t>
      </w:r>
      <w:r w:rsidR="00007DE1" w:rsidRPr="005572EB">
        <w:rPr>
          <w:rFonts w:ascii="Times New Roman" w:hAnsi="Times New Roman"/>
          <w:sz w:val="28"/>
          <w:szCs w:val="28"/>
          <w:lang w:eastAsia="ru-RU"/>
        </w:rPr>
        <w:t>.</w:t>
      </w:r>
    </w:p>
    <w:p w:rsidR="0052516A" w:rsidRPr="005572EB" w:rsidRDefault="00D96D5D" w:rsidP="00212043">
      <w:pPr>
        <w:widowControl w:val="0"/>
        <w:suppressAutoHyphens/>
        <w:spacing w:after="0"/>
        <w:ind w:firstLine="709"/>
        <w:jc w:val="both"/>
        <w:rPr>
          <w:rFonts w:ascii="Times New Roman" w:hAnsi="Times New Roman"/>
          <w:sz w:val="28"/>
          <w:szCs w:val="28"/>
        </w:rPr>
      </w:pPr>
      <w:r w:rsidRPr="005572EB">
        <w:rPr>
          <w:rFonts w:ascii="Times New Roman" w:hAnsi="Times New Roman"/>
          <w:sz w:val="28"/>
          <w:szCs w:val="28"/>
          <w:lang w:eastAsia="ru-RU"/>
        </w:rPr>
        <w:t>5</w:t>
      </w:r>
      <w:r w:rsidR="006F3BBD">
        <w:rPr>
          <w:rFonts w:ascii="Times New Roman" w:hAnsi="Times New Roman"/>
          <w:sz w:val="28"/>
          <w:szCs w:val="28"/>
          <w:lang w:eastAsia="ru-RU"/>
        </w:rPr>
        <w:t>3</w:t>
      </w:r>
      <w:r w:rsidR="00007DE1" w:rsidRPr="005572EB">
        <w:rPr>
          <w:rFonts w:ascii="Times New Roman" w:hAnsi="Times New Roman"/>
          <w:sz w:val="28"/>
          <w:szCs w:val="28"/>
          <w:lang w:eastAsia="ru-RU"/>
        </w:rPr>
        <w:t xml:space="preserve">. Разногласия по вопросам проведения экспертизы СОУТ в целях оценки качества проведения СОУТ рассматриваются в соответствии с </w:t>
      </w:r>
      <w:r w:rsidR="00240308" w:rsidRPr="005572EB">
        <w:rPr>
          <w:rFonts w:ascii="Times New Roman" w:hAnsi="Times New Roman"/>
          <w:bCs/>
          <w:sz w:val="28"/>
          <w:szCs w:val="28"/>
        </w:rPr>
        <w:t>приказом Минтруда России от 8 сентября 2016 г. № 501н «</w:t>
      </w:r>
      <w:r w:rsidR="00240308" w:rsidRPr="005572EB">
        <w:rPr>
          <w:rFonts w:ascii="Times New Roman" w:hAnsi="Times New Roman"/>
          <w:sz w:val="28"/>
          <w:szCs w:val="28"/>
        </w:rPr>
        <w:t>Об утверждении Порядка рассмотрения разногласий по вопросам проведения экспертизы качества специальной оценки условий труда, несогласия работников, профессиональных союзов, их объединений, иных уполномоченных работниками представительных органов, работодателей, их объединений, страховщиков,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организаций, проводивших специальную оценку условий труда, с результатами экспертизы качества специальной оценки условий труда»</w:t>
      </w:r>
      <w:r w:rsidRPr="005572EB">
        <w:rPr>
          <w:rFonts w:ascii="Times New Roman" w:hAnsi="Times New Roman"/>
          <w:sz w:val="28"/>
          <w:szCs w:val="28"/>
        </w:rPr>
        <w:t>.</w:t>
      </w:r>
    </w:p>
    <w:p w:rsidR="00FB1274" w:rsidRPr="005572EB" w:rsidRDefault="00FB1274" w:rsidP="00212043">
      <w:pPr>
        <w:pStyle w:val="ConsPlusNormal"/>
        <w:spacing w:line="276" w:lineRule="auto"/>
        <w:ind w:firstLine="709"/>
        <w:jc w:val="both"/>
        <w:rPr>
          <w:rFonts w:ascii="Times New Roman" w:hAnsi="Times New Roman" w:cs="Times New Roman"/>
          <w:sz w:val="28"/>
          <w:szCs w:val="28"/>
        </w:rPr>
      </w:pPr>
      <w:r w:rsidRPr="005572EB">
        <w:rPr>
          <w:rFonts w:ascii="Times New Roman" w:hAnsi="Times New Roman" w:cs="Times New Roman"/>
          <w:sz w:val="28"/>
          <w:szCs w:val="28"/>
        </w:rPr>
        <w:t>5</w:t>
      </w:r>
      <w:r w:rsidR="006F3BBD">
        <w:rPr>
          <w:rFonts w:ascii="Times New Roman" w:hAnsi="Times New Roman" w:cs="Times New Roman"/>
          <w:sz w:val="28"/>
          <w:szCs w:val="28"/>
        </w:rPr>
        <w:t>4</w:t>
      </w:r>
      <w:r w:rsidRPr="005572EB">
        <w:rPr>
          <w:rFonts w:ascii="Times New Roman" w:hAnsi="Times New Roman" w:cs="Times New Roman"/>
          <w:sz w:val="28"/>
          <w:szCs w:val="28"/>
        </w:rPr>
        <w:t>. Заключение о рассмотрении разногласия (несогласия) является обяз</w:t>
      </w:r>
      <w:r w:rsidRPr="005572EB">
        <w:rPr>
          <w:rFonts w:ascii="Times New Roman" w:hAnsi="Times New Roman" w:cs="Times New Roman"/>
          <w:sz w:val="28"/>
          <w:szCs w:val="28"/>
        </w:rPr>
        <w:t>а</w:t>
      </w:r>
      <w:r w:rsidRPr="005572EB">
        <w:rPr>
          <w:rFonts w:ascii="Times New Roman" w:hAnsi="Times New Roman" w:cs="Times New Roman"/>
          <w:sz w:val="28"/>
          <w:szCs w:val="28"/>
        </w:rPr>
        <w:t>тельным к исполнению всеми сторонами</w:t>
      </w:r>
      <w:r w:rsidR="00A23196" w:rsidRPr="005572EB">
        <w:rPr>
          <w:rFonts w:ascii="Times New Roman" w:hAnsi="Times New Roman" w:cs="Times New Roman"/>
          <w:sz w:val="28"/>
          <w:szCs w:val="28"/>
        </w:rPr>
        <w:t xml:space="preserve"> (пункт 11 </w:t>
      </w:r>
      <w:r w:rsidR="00A23196" w:rsidRPr="005572EB">
        <w:rPr>
          <w:rFonts w:ascii="Times New Roman" w:hAnsi="Times New Roman" w:cs="Times New Roman"/>
          <w:bCs/>
          <w:sz w:val="28"/>
          <w:szCs w:val="28"/>
        </w:rPr>
        <w:t>приказа Минтруда России от 8 сентября 2016 г. № 501н</w:t>
      </w:r>
      <w:r w:rsidR="00A23196" w:rsidRPr="005572EB">
        <w:rPr>
          <w:rFonts w:ascii="Times New Roman" w:hAnsi="Times New Roman" w:cs="Times New Roman"/>
          <w:sz w:val="28"/>
          <w:szCs w:val="28"/>
        </w:rPr>
        <w:t>).</w:t>
      </w:r>
    </w:p>
    <w:p w:rsidR="003A4A2A" w:rsidRPr="00033015" w:rsidRDefault="003A4A2A" w:rsidP="00B200E5">
      <w:pPr>
        <w:widowControl w:val="0"/>
        <w:suppressAutoHyphens/>
        <w:autoSpaceDE w:val="0"/>
        <w:autoSpaceDN w:val="0"/>
        <w:adjustRightInd w:val="0"/>
        <w:spacing w:after="0" w:line="240" w:lineRule="auto"/>
        <w:ind w:firstLine="709"/>
        <w:jc w:val="both"/>
        <w:rPr>
          <w:rFonts w:ascii="Times New Roman" w:hAnsi="Times New Roman"/>
          <w:sz w:val="28"/>
          <w:szCs w:val="28"/>
        </w:rPr>
      </w:pPr>
    </w:p>
    <w:p w:rsidR="0005459E" w:rsidRPr="00233FB6" w:rsidRDefault="0005459E" w:rsidP="00B200E5">
      <w:pPr>
        <w:widowControl w:val="0"/>
        <w:suppressAutoHyphens/>
        <w:spacing w:after="0" w:line="240" w:lineRule="auto"/>
        <w:jc w:val="both"/>
      </w:pPr>
    </w:p>
    <w:sectPr w:rsidR="0005459E" w:rsidRPr="00233FB6" w:rsidSect="00212043">
      <w:headerReference w:type="default" r:id="rId21"/>
      <w:pgSz w:w="11906" w:h="16838"/>
      <w:pgMar w:top="851" w:right="566" w:bottom="709" w:left="1418" w:header="709" w:footer="12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06F" w:rsidRDefault="00E6306F" w:rsidP="00297F0E">
      <w:pPr>
        <w:spacing w:after="0" w:line="240" w:lineRule="auto"/>
      </w:pPr>
      <w:r>
        <w:separator/>
      </w:r>
    </w:p>
  </w:endnote>
  <w:endnote w:type="continuationSeparator" w:id="0">
    <w:p w:rsidR="00E6306F" w:rsidRDefault="00E6306F" w:rsidP="00297F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06F" w:rsidRDefault="00E6306F" w:rsidP="00297F0E">
      <w:pPr>
        <w:spacing w:after="0" w:line="240" w:lineRule="auto"/>
      </w:pPr>
      <w:r>
        <w:separator/>
      </w:r>
    </w:p>
  </w:footnote>
  <w:footnote w:type="continuationSeparator" w:id="0">
    <w:p w:rsidR="00E6306F" w:rsidRDefault="00E6306F" w:rsidP="00297F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75750"/>
      <w:docPartObj>
        <w:docPartGallery w:val="Page Numbers (Top of Page)"/>
        <w:docPartUnique/>
      </w:docPartObj>
    </w:sdtPr>
    <w:sdtContent>
      <w:p w:rsidR="00013C94" w:rsidRDefault="00845E6C" w:rsidP="00212043">
        <w:pPr>
          <w:pStyle w:val="ad"/>
          <w:jc w:val="center"/>
        </w:pPr>
        <w:fldSimple w:instr=" PAGE   \* MERGEFORMAT ">
          <w:r w:rsidR="00701D3C">
            <w:rPr>
              <w:noProof/>
            </w:rPr>
            <w:t>10</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EE7A421E"/>
    <w:lvl w:ilvl="0">
      <w:start w:val="1"/>
      <w:numFmt w:val="decimal"/>
      <w:pStyle w:val="a"/>
      <w:lvlText w:val="%1."/>
      <w:lvlJc w:val="left"/>
      <w:pPr>
        <w:tabs>
          <w:tab w:val="num" w:pos="360"/>
        </w:tabs>
        <w:ind w:left="360" w:hanging="360"/>
      </w:pPr>
      <w:rPr>
        <w:rFonts w:cs="Times New Roman"/>
      </w:rPr>
    </w:lvl>
  </w:abstractNum>
  <w:abstractNum w:abstractNumId="1">
    <w:nsid w:val="00142F9A"/>
    <w:multiLevelType w:val="hybridMultilevel"/>
    <w:tmpl w:val="C0BC99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07E15A8"/>
    <w:multiLevelType w:val="hybridMultilevel"/>
    <w:tmpl w:val="FE9419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5E18B9"/>
    <w:multiLevelType w:val="hybridMultilevel"/>
    <w:tmpl w:val="6F1E6D1C"/>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15643F35"/>
    <w:multiLevelType w:val="hybridMultilevel"/>
    <w:tmpl w:val="5066C9B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5">
    <w:nsid w:val="271341D5"/>
    <w:multiLevelType w:val="multilevel"/>
    <w:tmpl w:val="AC501BFA"/>
    <w:lvl w:ilvl="0">
      <w:start w:val="1"/>
      <w:numFmt w:val="bullet"/>
      <w:lvlText w:val=""/>
      <w:lvlJc w:val="left"/>
      <w:pPr>
        <w:ind w:left="720" w:hanging="360"/>
      </w:pPr>
      <w:rPr>
        <w:rFonts w:ascii="Symbol" w:hAnsi="Symbol" w:hint="default"/>
      </w:rPr>
    </w:lvl>
    <w:lvl w:ilvl="1">
      <w:start w:val="1"/>
      <w:numFmt w:val="decimal"/>
      <w:lvlText w:val="%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nsid w:val="2A3A3874"/>
    <w:multiLevelType w:val="hybridMultilevel"/>
    <w:tmpl w:val="CFEADC7A"/>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7">
    <w:nsid w:val="2B476BBC"/>
    <w:multiLevelType w:val="multilevel"/>
    <w:tmpl w:val="B9601CE4"/>
    <w:lvl w:ilvl="0">
      <w:start w:val="20"/>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nsid w:val="2E924D8A"/>
    <w:multiLevelType w:val="hybridMultilevel"/>
    <w:tmpl w:val="F0FC7478"/>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9">
    <w:nsid w:val="34C070E9"/>
    <w:multiLevelType w:val="multilevel"/>
    <w:tmpl w:val="C66A49D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60E65D2"/>
    <w:multiLevelType w:val="hybridMultilevel"/>
    <w:tmpl w:val="B9D01412"/>
    <w:lvl w:ilvl="0" w:tplc="63E006DC">
      <w:start w:val="1"/>
      <w:numFmt w:val="upperRoman"/>
      <w:pStyle w:val="1"/>
      <w:lvlText w:val="%1."/>
      <w:lvlJc w:val="left"/>
      <w:pPr>
        <w:ind w:left="1287" w:hanging="72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1">
    <w:nsid w:val="37591F8E"/>
    <w:multiLevelType w:val="hybridMultilevel"/>
    <w:tmpl w:val="6F88219A"/>
    <w:lvl w:ilvl="0" w:tplc="5FA24F02">
      <w:start w:val="14"/>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nsid w:val="437F2381"/>
    <w:multiLevelType w:val="hybridMultilevel"/>
    <w:tmpl w:val="71AE9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4F0F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C9D720C"/>
    <w:multiLevelType w:val="hybridMultilevel"/>
    <w:tmpl w:val="0532BBBE"/>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511839EB"/>
    <w:multiLevelType w:val="hybridMultilevel"/>
    <w:tmpl w:val="42C02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5B41B06"/>
    <w:multiLevelType w:val="hybridMultilevel"/>
    <w:tmpl w:val="EB688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590A86"/>
    <w:multiLevelType w:val="hybridMultilevel"/>
    <w:tmpl w:val="18E462FE"/>
    <w:lvl w:ilvl="0" w:tplc="664CE4E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8">
    <w:nsid w:val="5BFF0F6D"/>
    <w:multiLevelType w:val="hybridMultilevel"/>
    <w:tmpl w:val="CF92A48E"/>
    <w:lvl w:ilvl="0" w:tplc="4BB0F0FA">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5D000100"/>
    <w:multiLevelType w:val="hybridMultilevel"/>
    <w:tmpl w:val="13C029B6"/>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5FCC6D35"/>
    <w:multiLevelType w:val="hybridMultilevel"/>
    <w:tmpl w:val="BA9A44AA"/>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1">
    <w:nsid w:val="6057343A"/>
    <w:multiLevelType w:val="multilevel"/>
    <w:tmpl w:val="AC501BFA"/>
    <w:lvl w:ilvl="0">
      <w:start w:val="1"/>
      <w:numFmt w:val="bullet"/>
      <w:lvlText w:val=""/>
      <w:lvlJc w:val="left"/>
      <w:pPr>
        <w:ind w:left="1068" w:hanging="360"/>
      </w:pPr>
      <w:rPr>
        <w:rFonts w:ascii="Symbol" w:hAnsi="Symbol" w:hint="default"/>
      </w:rPr>
    </w:lvl>
    <w:lvl w:ilvl="1">
      <w:start w:val="1"/>
      <w:numFmt w:val="decimal"/>
      <w:lvlText w:val="%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2">
    <w:nsid w:val="6F500E39"/>
    <w:multiLevelType w:val="hybridMultilevel"/>
    <w:tmpl w:val="42145BE6"/>
    <w:lvl w:ilvl="0" w:tplc="3BF21866">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23">
    <w:nsid w:val="791C7A27"/>
    <w:multiLevelType w:val="hybridMultilevel"/>
    <w:tmpl w:val="7CE6EA48"/>
    <w:lvl w:ilvl="0" w:tplc="2432E6D0">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4">
    <w:nsid w:val="7BD02993"/>
    <w:multiLevelType w:val="hybridMultilevel"/>
    <w:tmpl w:val="4544A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8"/>
  </w:num>
  <w:num w:numId="8">
    <w:abstractNumId w:val="10"/>
  </w:num>
  <w:num w:numId="9">
    <w:abstractNumId w:val="23"/>
  </w:num>
  <w:num w:numId="10">
    <w:abstractNumId w:val="0"/>
  </w:num>
  <w:num w:numId="11">
    <w:abstractNumId w:val="17"/>
  </w:num>
  <w:num w:numId="12">
    <w:abstractNumId w:val="3"/>
  </w:num>
  <w:num w:numId="13">
    <w:abstractNumId w:val="1"/>
  </w:num>
  <w:num w:numId="14">
    <w:abstractNumId w:val="11"/>
  </w:num>
  <w:num w:numId="15">
    <w:abstractNumId w:val="19"/>
  </w:num>
  <w:num w:numId="16">
    <w:abstractNumId w:val="4"/>
  </w:num>
  <w:num w:numId="17">
    <w:abstractNumId w:val="22"/>
  </w:num>
  <w:num w:numId="18">
    <w:abstractNumId w:val="8"/>
  </w:num>
  <w:num w:numId="19">
    <w:abstractNumId w:val="20"/>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7"/>
  </w:num>
  <w:num w:numId="27">
    <w:abstractNumId w:val="13"/>
  </w:num>
  <w:num w:numId="28">
    <w:abstractNumId w:val="9"/>
  </w:num>
  <w:num w:numId="29">
    <w:abstractNumId w:val="16"/>
  </w:num>
  <w:num w:numId="30">
    <w:abstractNumId w:val="24"/>
  </w:num>
  <w:num w:numId="31">
    <w:abstractNumId w:val="2"/>
  </w:num>
  <w:num w:numId="32">
    <w:abstractNumId w:val="14"/>
  </w:num>
  <w:num w:numId="33">
    <w:abstractNumId w:val="0"/>
  </w:num>
  <w:num w:numId="34">
    <w:abstractNumId w:val="5"/>
  </w:num>
  <w:num w:numId="35">
    <w:abstractNumId w:val="21"/>
  </w:num>
  <w:num w:numId="36">
    <w:abstractNumId w:val="6"/>
  </w:num>
  <w:num w:numId="37">
    <w:abstractNumId w:val="12"/>
  </w:num>
  <w:num w:numId="3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7520F1"/>
    <w:rsid w:val="000009E0"/>
    <w:rsid w:val="00004608"/>
    <w:rsid w:val="000069E3"/>
    <w:rsid w:val="00007DE1"/>
    <w:rsid w:val="00010C36"/>
    <w:rsid w:val="000115EE"/>
    <w:rsid w:val="00011C3B"/>
    <w:rsid w:val="00013024"/>
    <w:rsid w:val="00013C94"/>
    <w:rsid w:val="000144D4"/>
    <w:rsid w:val="0001495A"/>
    <w:rsid w:val="00014CB3"/>
    <w:rsid w:val="0001568C"/>
    <w:rsid w:val="0001571D"/>
    <w:rsid w:val="00017224"/>
    <w:rsid w:val="0001776B"/>
    <w:rsid w:val="00020397"/>
    <w:rsid w:val="00021039"/>
    <w:rsid w:val="000235F1"/>
    <w:rsid w:val="0002374A"/>
    <w:rsid w:val="000261C0"/>
    <w:rsid w:val="00026512"/>
    <w:rsid w:val="00026CB2"/>
    <w:rsid w:val="000272BF"/>
    <w:rsid w:val="00027A4E"/>
    <w:rsid w:val="00027F54"/>
    <w:rsid w:val="00030AB3"/>
    <w:rsid w:val="00032EA9"/>
    <w:rsid w:val="00033015"/>
    <w:rsid w:val="00033E8A"/>
    <w:rsid w:val="00036A36"/>
    <w:rsid w:val="0003703D"/>
    <w:rsid w:val="00037492"/>
    <w:rsid w:val="0003749B"/>
    <w:rsid w:val="0004103F"/>
    <w:rsid w:val="0004235D"/>
    <w:rsid w:val="00052E47"/>
    <w:rsid w:val="00053D17"/>
    <w:rsid w:val="0005459E"/>
    <w:rsid w:val="00054C6E"/>
    <w:rsid w:val="00054F7B"/>
    <w:rsid w:val="0005673E"/>
    <w:rsid w:val="0005683C"/>
    <w:rsid w:val="00060BB4"/>
    <w:rsid w:val="0006193D"/>
    <w:rsid w:val="0006230B"/>
    <w:rsid w:val="000623E2"/>
    <w:rsid w:val="00062CED"/>
    <w:rsid w:val="00066BA5"/>
    <w:rsid w:val="00067B95"/>
    <w:rsid w:val="00070153"/>
    <w:rsid w:val="00073A07"/>
    <w:rsid w:val="00075471"/>
    <w:rsid w:val="00075ED9"/>
    <w:rsid w:val="00075FA9"/>
    <w:rsid w:val="000764E4"/>
    <w:rsid w:val="00080DB6"/>
    <w:rsid w:val="00081814"/>
    <w:rsid w:val="00082A90"/>
    <w:rsid w:val="0008479E"/>
    <w:rsid w:val="00086796"/>
    <w:rsid w:val="000872F4"/>
    <w:rsid w:val="000902B0"/>
    <w:rsid w:val="000914CE"/>
    <w:rsid w:val="00093236"/>
    <w:rsid w:val="000933C3"/>
    <w:rsid w:val="00093754"/>
    <w:rsid w:val="00094D43"/>
    <w:rsid w:val="000950E0"/>
    <w:rsid w:val="000954DB"/>
    <w:rsid w:val="00097381"/>
    <w:rsid w:val="00097A20"/>
    <w:rsid w:val="000A1093"/>
    <w:rsid w:val="000A17F0"/>
    <w:rsid w:val="000A3178"/>
    <w:rsid w:val="000B23D5"/>
    <w:rsid w:val="000B2F48"/>
    <w:rsid w:val="000B3F35"/>
    <w:rsid w:val="000B4677"/>
    <w:rsid w:val="000B67FD"/>
    <w:rsid w:val="000B6ADB"/>
    <w:rsid w:val="000C1B27"/>
    <w:rsid w:val="000C73D9"/>
    <w:rsid w:val="000D094C"/>
    <w:rsid w:val="000D4E06"/>
    <w:rsid w:val="000D6264"/>
    <w:rsid w:val="000E05F1"/>
    <w:rsid w:val="000E4C9A"/>
    <w:rsid w:val="000E51B6"/>
    <w:rsid w:val="000F0898"/>
    <w:rsid w:val="000F24EC"/>
    <w:rsid w:val="000F3DBC"/>
    <w:rsid w:val="000F6F34"/>
    <w:rsid w:val="0010116F"/>
    <w:rsid w:val="0010149E"/>
    <w:rsid w:val="00102819"/>
    <w:rsid w:val="001107B3"/>
    <w:rsid w:val="00113CAA"/>
    <w:rsid w:val="001202A3"/>
    <w:rsid w:val="00121664"/>
    <w:rsid w:val="00121CD0"/>
    <w:rsid w:val="0012300A"/>
    <w:rsid w:val="001234AD"/>
    <w:rsid w:val="0012406C"/>
    <w:rsid w:val="00125243"/>
    <w:rsid w:val="001308B9"/>
    <w:rsid w:val="001315FE"/>
    <w:rsid w:val="001317D6"/>
    <w:rsid w:val="00131843"/>
    <w:rsid w:val="00131C3C"/>
    <w:rsid w:val="00132218"/>
    <w:rsid w:val="00132915"/>
    <w:rsid w:val="0013413B"/>
    <w:rsid w:val="00136660"/>
    <w:rsid w:val="0013709C"/>
    <w:rsid w:val="0014248A"/>
    <w:rsid w:val="00143DE9"/>
    <w:rsid w:val="00144B80"/>
    <w:rsid w:val="00145DFB"/>
    <w:rsid w:val="00146715"/>
    <w:rsid w:val="00150356"/>
    <w:rsid w:val="00150597"/>
    <w:rsid w:val="00150B56"/>
    <w:rsid w:val="001522E6"/>
    <w:rsid w:val="00152AAE"/>
    <w:rsid w:val="00153D5E"/>
    <w:rsid w:val="0015404A"/>
    <w:rsid w:val="00155172"/>
    <w:rsid w:val="00155502"/>
    <w:rsid w:val="0015578A"/>
    <w:rsid w:val="00155BF5"/>
    <w:rsid w:val="00157E08"/>
    <w:rsid w:val="00160009"/>
    <w:rsid w:val="001613CE"/>
    <w:rsid w:val="001643AD"/>
    <w:rsid w:val="001647AC"/>
    <w:rsid w:val="00164FE9"/>
    <w:rsid w:val="0016728A"/>
    <w:rsid w:val="00171CF8"/>
    <w:rsid w:val="00173EE2"/>
    <w:rsid w:val="00174104"/>
    <w:rsid w:val="00175C2D"/>
    <w:rsid w:val="001771BE"/>
    <w:rsid w:val="00183D5F"/>
    <w:rsid w:val="001843CA"/>
    <w:rsid w:val="001857BA"/>
    <w:rsid w:val="00186043"/>
    <w:rsid w:val="00190FFD"/>
    <w:rsid w:val="001A0851"/>
    <w:rsid w:val="001A2296"/>
    <w:rsid w:val="001A3AE4"/>
    <w:rsid w:val="001A646A"/>
    <w:rsid w:val="001B085F"/>
    <w:rsid w:val="001B2369"/>
    <w:rsid w:val="001B27BC"/>
    <w:rsid w:val="001B33F0"/>
    <w:rsid w:val="001B3BDE"/>
    <w:rsid w:val="001B4B78"/>
    <w:rsid w:val="001B7416"/>
    <w:rsid w:val="001B7651"/>
    <w:rsid w:val="001B7E5B"/>
    <w:rsid w:val="001B7F7E"/>
    <w:rsid w:val="001C007A"/>
    <w:rsid w:val="001C078B"/>
    <w:rsid w:val="001C08EA"/>
    <w:rsid w:val="001C3431"/>
    <w:rsid w:val="001C3E58"/>
    <w:rsid w:val="001C4985"/>
    <w:rsid w:val="001C4A33"/>
    <w:rsid w:val="001C5893"/>
    <w:rsid w:val="001C5938"/>
    <w:rsid w:val="001C660F"/>
    <w:rsid w:val="001C79CA"/>
    <w:rsid w:val="001D0DFF"/>
    <w:rsid w:val="001D1023"/>
    <w:rsid w:val="001D2AD8"/>
    <w:rsid w:val="001D6139"/>
    <w:rsid w:val="001D7366"/>
    <w:rsid w:val="001D7636"/>
    <w:rsid w:val="001E119F"/>
    <w:rsid w:val="001E45D6"/>
    <w:rsid w:val="001E55BA"/>
    <w:rsid w:val="001E715A"/>
    <w:rsid w:val="001F0584"/>
    <w:rsid w:val="001F1421"/>
    <w:rsid w:val="001F1658"/>
    <w:rsid w:val="001F2A2A"/>
    <w:rsid w:val="001F3106"/>
    <w:rsid w:val="001F57B9"/>
    <w:rsid w:val="001F5DC3"/>
    <w:rsid w:val="00200FB2"/>
    <w:rsid w:val="00201273"/>
    <w:rsid w:val="00201718"/>
    <w:rsid w:val="00201994"/>
    <w:rsid w:val="002041E1"/>
    <w:rsid w:val="00204D96"/>
    <w:rsid w:val="00204F1B"/>
    <w:rsid w:val="002068BD"/>
    <w:rsid w:val="00207896"/>
    <w:rsid w:val="00207A87"/>
    <w:rsid w:val="002110A8"/>
    <w:rsid w:val="0021177C"/>
    <w:rsid w:val="00212043"/>
    <w:rsid w:val="00216A12"/>
    <w:rsid w:val="00216CBA"/>
    <w:rsid w:val="00216F08"/>
    <w:rsid w:val="00220B64"/>
    <w:rsid w:val="00220B95"/>
    <w:rsid w:val="002212F4"/>
    <w:rsid w:val="0022194B"/>
    <w:rsid w:val="0022406D"/>
    <w:rsid w:val="00227918"/>
    <w:rsid w:val="00232C88"/>
    <w:rsid w:val="00233FB6"/>
    <w:rsid w:val="00235A65"/>
    <w:rsid w:val="00236466"/>
    <w:rsid w:val="00240308"/>
    <w:rsid w:val="0024183A"/>
    <w:rsid w:val="002435B0"/>
    <w:rsid w:val="00243611"/>
    <w:rsid w:val="00243F66"/>
    <w:rsid w:val="002457F2"/>
    <w:rsid w:val="002505EB"/>
    <w:rsid w:val="00254D6D"/>
    <w:rsid w:val="0026267F"/>
    <w:rsid w:val="00263B5B"/>
    <w:rsid w:val="002644FA"/>
    <w:rsid w:val="00265AF0"/>
    <w:rsid w:val="00265B0C"/>
    <w:rsid w:val="002673B6"/>
    <w:rsid w:val="00267E9A"/>
    <w:rsid w:val="00270314"/>
    <w:rsid w:val="00270458"/>
    <w:rsid w:val="00272CD0"/>
    <w:rsid w:val="00273F73"/>
    <w:rsid w:val="002772B1"/>
    <w:rsid w:val="00277906"/>
    <w:rsid w:val="00282ACF"/>
    <w:rsid w:val="00282CB9"/>
    <w:rsid w:val="0028619E"/>
    <w:rsid w:val="00287ACA"/>
    <w:rsid w:val="002917EC"/>
    <w:rsid w:val="00292259"/>
    <w:rsid w:val="00293486"/>
    <w:rsid w:val="00294608"/>
    <w:rsid w:val="00294C10"/>
    <w:rsid w:val="00294F02"/>
    <w:rsid w:val="00296DD7"/>
    <w:rsid w:val="00297F0E"/>
    <w:rsid w:val="002A3086"/>
    <w:rsid w:val="002A36BB"/>
    <w:rsid w:val="002A4534"/>
    <w:rsid w:val="002A4CA2"/>
    <w:rsid w:val="002A5A28"/>
    <w:rsid w:val="002A68AE"/>
    <w:rsid w:val="002A6A56"/>
    <w:rsid w:val="002A750B"/>
    <w:rsid w:val="002A76E4"/>
    <w:rsid w:val="002B0295"/>
    <w:rsid w:val="002B2388"/>
    <w:rsid w:val="002B7A8A"/>
    <w:rsid w:val="002C04A8"/>
    <w:rsid w:val="002C064F"/>
    <w:rsid w:val="002C6949"/>
    <w:rsid w:val="002C7869"/>
    <w:rsid w:val="002D0EAE"/>
    <w:rsid w:val="002D1706"/>
    <w:rsid w:val="002D4999"/>
    <w:rsid w:val="002D4D2A"/>
    <w:rsid w:val="002D74FD"/>
    <w:rsid w:val="002E1040"/>
    <w:rsid w:val="002E31BB"/>
    <w:rsid w:val="002E3E5A"/>
    <w:rsid w:val="002E5525"/>
    <w:rsid w:val="002E642C"/>
    <w:rsid w:val="002F0B68"/>
    <w:rsid w:val="002F0B77"/>
    <w:rsid w:val="002F2ACD"/>
    <w:rsid w:val="002F2C72"/>
    <w:rsid w:val="002F3210"/>
    <w:rsid w:val="002F3A30"/>
    <w:rsid w:val="002F3A57"/>
    <w:rsid w:val="002F4DDA"/>
    <w:rsid w:val="002F79F3"/>
    <w:rsid w:val="00305B9E"/>
    <w:rsid w:val="0030715F"/>
    <w:rsid w:val="003105D1"/>
    <w:rsid w:val="003106C6"/>
    <w:rsid w:val="00312248"/>
    <w:rsid w:val="00314F70"/>
    <w:rsid w:val="0031732A"/>
    <w:rsid w:val="00317CF2"/>
    <w:rsid w:val="00320091"/>
    <w:rsid w:val="00322032"/>
    <w:rsid w:val="00322BD3"/>
    <w:rsid w:val="0032454E"/>
    <w:rsid w:val="00324726"/>
    <w:rsid w:val="00324F47"/>
    <w:rsid w:val="00330316"/>
    <w:rsid w:val="0033068F"/>
    <w:rsid w:val="00331576"/>
    <w:rsid w:val="0033473A"/>
    <w:rsid w:val="00335097"/>
    <w:rsid w:val="00337392"/>
    <w:rsid w:val="0033782C"/>
    <w:rsid w:val="00340DEF"/>
    <w:rsid w:val="00341194"/>
    <w:rsid w:val="003458B7"/>
    <w:rsid w:val="00347C12"/>
    <w:rsid w:val="00350B4F"/>
    <w:rsid w:val="00351E89"/>
    <w:rsid w:val="00352868"/>
    <w:rsid w:val="00352E37"/>
    <w:rsid w:val="0035432D"/>
    <w:rsid w:val="00356CC6"/>
    <w:rsid w:val="003570CB"/>
    <w:rsid w:val="00360D07"/>
    <w:rsid w:val="00371272"/>
    <w:rsid w:val="00372FCB"/>
    <w:rsid w:val="00373193"/>
    <w:rsid w:val="00373342"/>
    <w:rsid w:val="00373DC0"/>
    <w:rsid w:val="00376DCF"/>
    <w:rsid w:val="00380952"/>
    <w:rsid w:val="00381D98"/>
    <w:rsid w:val="003841F8"/>
    <w:rsid w:val="00385C74"/>
    <w:rsid w:val="003906F2"/>
    <w:rsid w:val="00392A5A"/>
    <w:rsid w:val="00392B67"/>
    <w:rsid w:val="00393A51"/>
    <w:rsid w:val="00395D6B"/>
    <w:rsid w:val="003A092A"/>
    <w:rsid w:val="003A22C1"/>
    <w:rsid w:val="003A2EEC"/>
    <w:rsid w:val="003A3264"/>
    <w:rsid w:val="003A4A2A"/>
    <w:rsid w:val="003A6701"/>
    <w:rsid w:val="003B0048"/>
    <w:rsid w:val="003B11D6"/>
    <w:rsid w:val="003B14B4"/>
    <w:rsid w:val="003B1E85"/>
    <w:rsid w:val="003B21CC"/>
    <w:rsid w:val="003B3661"/>
    <w:rsid w:val="003B3D51"/>
    <w:rsid w:val="003B5963"/>
    <w:rsid w:val="003C0763"/>
    <w:rsid w:val="003C29DA"/>
    <w:rsid w:val="003C3A2A"/>
    <w:rsid w:val="003C49B6"/>
    <w:rsid w:val="003D083F"/>
    <w:rsid w:val="003D26AC"/>
    <w:rsid w:val="003D45C8"/>
    <w:rsid w:val="003D7278"/>
    <w:rsid w:val="003E0046"/>
    <w:rsid w:val="003E1DA0"/>
    <w:rsid w:val="003E2D42"/>
    <w:rsid w:val="003E607D"/>
    <w:rsid w:val="003E646E"/>
    <w:rsid w:val="003E7E62"/>
    <w:rsid w:val="003F30D9"/>
    <w:rsid w:val="003F4175"/>
    <w:rsid w:val="003F46CB"/>
    <w:rsid w:val="003F4D1D"/>
    <w:rsid w:val="003F703B"/>
    <w:rsid w:val="003F7381"/>
    <w:rsid w:val="003F7BFE"/>
    <w:rsid w:val="00400EB8"/>
    <w:rsid w:val="00402CEF"/>
    <w:rsid w:val="00403094"/>
    <w:rsid w:val="00407561"/>
    <w:rsid w:val="00410EF8"/>
    <w:rsid w:val="00411D55"/>
    <w:rsid w:val="00412493"/>
    <w:rsid w:val="00413198"/>
    <w:rsid w:val="00413807"/>
    <w:rsid w:val="00415E55"/>
    <w:rsid w:val="00417903"/>
    <w:rsid w:val="00417DD4"/>
    <w:rsid w:val="004210D3"/>
    <w:rsid w:val="004211FA"/>
    <w:rsid w:val="004237FC"/>
    <w:rsid w:val="004242BF"/>
    <w:rsid w:val="00425458"/>
    <w:rsid w:val="00426255"/>
    <w:rsid w:val="00426E09"/>
    <w:rsid w:val="004279E5"/>
    <w:rsid w:val="00427B14"/>
    <w:rsid w:val="00427C29"/>
    <w:rsid w:val="00432D1C"/>
    <w:rsid w:val="00437411"/>
    <w:rsid w:val="0043783D"/>
    <w:rsid w:val="00441369"/>
    <w:rsid w:val="004426E7"/>
    <w:rsid w:val="00444998"/>
    <w:rsid w:val="00445404"/>
    <w:rsid w:val="00446AD2"/>
    <w:rsid w:val="00447434"/>
    <w:rsid w:val="004478B7"/>
    <w:rsid w:val="004510FE"/>
    <w:rsid w:val="00452ABA"/>
    <w:rsid w:val="004531AB"/>
    <w:rsid w:val="00454715"/>
    <w:rsid w:val="00454AB2"/>
    <w:rsid w:val="00455469"/>
    <w:rsid w:val="0045771C"/>
    <w:rsid w:val="004578D0"/>
    <w:rsid w:val="00457F73"/>
    <w:rsid w:val="004612DB"/>
    <w:rsid w:val="004627A2"/>
    <w:rsid w:val="00463383"/>
    <w:rsid w:val="00464F0B"/>
    <w:rsid w:val="00472CEF"/>
    <w:rsid w:val="00475E9D"/>
    <w:rsid w:val="00480562"/>
    <w:rsid w:val="004805E0"/>
    <w:rsid w:val="00481038"/>
    <w:rsid w:val="004818BA"/>
    <w:rsid w:val="00481AFD"/>
    <w:rsid w:val="00485234"/>
    <w:rsid w:val="004853AF"/>
    <w:rsid w:val="00490065"/>
    <w:rsid w:val="00491C18"/>
    <w:rsid w:val="00492FF2"/>
    <w:rsid w:val="00493051"/>
    <w:rsid w:val="0049415D"/>
    <w:rsid w:val="00494D90"/>
    <w:rsid w:val="00495519"/>
    <w:rsid w:val="00495B14"/>
    <w:rsid w:val="004974DC"/>
    <w:rsid w:val="00497D74"/>
    <w:rsid w:val="004A1025"/>
    <w:rsid w:val="004A1B46"/>
    <w:rsid w:val="004A3B17"/>
    <w:rsid w:val="004A3D3B"/>
    <w:rsid w:val="004A5FC3"/>
    <w:rsid w:val="004A704D"/>
    <w:rsid w:val="004A7AAC"/>
    <w:rsid w:val="004B01E3"/>
    <w:rsid w:val="004B2032"/>
    <w:rsid w:val="004B2055"/>
    <w:rsid w:val="004B3362"/>
    <w:rsid w:val="004B45BF"/>
    <w:rsid w:val="004B463E"/>
    <w:rsid w:val="004B541E"/>
    <w:rsid w:val="004C1DA0"/>
    <w:rsid w:val="004C3912"/>
    <w:rsid w:val="004C4356"/>
    <w:rsid w:val="004C458D"/>
    <w:rsid w:val="004C7DF1"/>
    <w:rsid w:val="004D3621"/>
    <w:rsid w:val="004D4283"/>
    <w:rsid w:val="004D6167"/>
    <w:rsid w:val="004D648F"/>
    <w:rsid w:val="004D69AB"/>
    <w:rsid w:val="004D6A5A"/>
    <w:rsid w:val="004D6C42"/>
    <w:rsid w:val="004E054F"/>
    <w:rsid w:val="004E502F"/>
    <w:rsid w:val="004E6AF7"/>
    <w:rsid w:val="004F0D25"/>
    <w:rsid w:val="004F484E"/>
    <w:rsid w:val="004F4900"/>
    <w:rsid w:val="004F562D"/>
    <w:rsid w:val="004F5EAB"/>
    <w:rsid w:val="004F6133"/>
    <w:rsid w:val="005005FD"/>
    <w:rsid w:val="00500896"/>
    <w:rsid w:val="00504897"/>
    <w:rsid w:val="00510723"/>
    <w:rsid w:val="005114EC"/>
    <w:rsid w:val="00511C87"/>
    <w:rsid w:val="00511EBA"/>
    <w:rsid w:val="005132D0"/>
    <w:rsid w:val="00516094"/>
    <w:rsid w:val="00516565"/>
    <w:rsid w:val="0052138B"/>
    <w:rsid w:val="00521439"/>
    <w:rsid w:val="00521871"/>
    <w:rsid w:val="00522056"/>
    <w:rsid w:val="00524AFF"/>
    <w:rsid w:val="0052516A"/>
    <w:rsid w:val="005257DA"/>
    <w:rsid w:val="005278CE"/>
    <w:rsid w:val="00530186"/>
    <w:rsid w:val="00531875"/>
    <w:rsid w:val="005325CC"/>
    <w:rsid w:val="005331F9"/>
    <w:rsid w:val="00533348"/>
    <w:rsid w:val="00537FF2"/>
    <w:rsid w:val="00541D69"/>
    <w:rsid w:val="00541F3F"/>
    <w:rsid w:val="005438A9"/>
    <w:rsid w:val="00545A84"/>
    <w:rsid w:val="0055155B"/>
    <w:rsid w:val="00556E05"/>
    <w:rsid w:val="005572EB"/>
    <w:rsid w:val="0056348C"/>
    <w:rsid w:val="00563F52"/>
    <w:rsid w:val="0056552C"/>
    <w:rsid w:val="00567387"/>
    <w:rsid w:val="00572B22"/>
    <w:rsid w:val="00573BD0"/>
    <w:rsid w:val="00573BF4"/>
    <w:rsid w:val="005748B1"/>
    <w:rsid w:val="00574D9A"/>
    <w:rsid w:val="005754AC"/>
    <w:rsid w:val="00575869"/>
    <w:rsid w:val="005801DD"/>
    <w:rsid w:val="00580DAE"/>
    <w:rsid w:val="00581346"/>
    <w:rsid w:val="00581873"/>
    <w:rsid w:val="00581F99"/>
    <w:rsid w:val="00590568"/>
    <w:rsid w:val="005907D2"/>
    <w:rsid w:val="00590FDD"/>
    <w:rsid w:val="00592253"/>
    <w:rsid w:val="00593AAB"/>
    <w:rsid w:val="00594A2D"/>
    <w:rsid w:val="0059500D"/>
    <w:rsid w:val="00596DBC"/>
    <w:rsid w:val="005A5A2F"/>
    <w:rsid w:val="005A5EBF"/>
    <w:rsid w:val="005A6FE7"/>
    <w:rsid w:val="005A74CE"/>
    <w:rsid w:val="005B1380"/>
    <w:rsid w:val="005B7AC0"/>
    <w:rsid w:val="005C0C4F"/>
    <w:rsid w:val="005C29C1"/>
    <w:rsid w:val="005C3C0B"/>
    <w:rsid w:val="005C444B"/>
    <w:rsid w:val="005C5408"/>
    <w:rsid w:val="005C639B"/>
    <w:rsid w:val="005D0E29"/>
    <w:rsid w:val="005D1151"/>
    <w:rsid w:val="005D4298"/>
    <w:rsid w:val="005D4A56"/>
    <w:rsid w:val="005D628E"/>
    <w:rsid w:val="005E0BE7"/>
    <w:rsid w:val="005E3E2A"/>
    <w:rsid w:val="005E3F59"/>
    <w:rsid w:val="005E4F76"/>
    <w:rsid w:val="005E73DA"/>
    <w:rsid w:val="005E7ADF"/>
    <w:rsid w:val="005F2666"/>
    <w:rsid w:val="005F2CFF"/>
    <w:rsid w:val="005F4639"/>
    <w:rsid w:val="005F7546"/>
    <w:rsid w:val="005F775E"/>
    <w:rsid w:val="0060148B"/>
    <w:rsid w:val="006014FF"/>
    <w:rsid w:val="0060173C"/>
    <w:rsid w:val="00601B8B"/>
    <w:rsid w:val="0060707A"/>
    <w:rsid w:val="00607335"/>
    <w:rsid w:val="006161A4"/>
    <w:rsid w:val="00616677"/>
    <w:rsid w:val="00616792"/>
    <w:rsid w:val="006211C5"/>
    <w:rsid w:val="00622652"/>
    <w:rsid w:val="00624B2C"/>
    <w:rsid w:val="00625216"/>
    <w:rsid w:val="006255F7"/>
    <w:rsid w:val="0062567F"/>
    <w:rsid w:val="00625956"/>
    <w:rsid w:val="00626145"/>
    <w:rsid w:val="006264D0"/>
    <w:rsid w:val="0062699D"/>
    <w:rsid w:val="006304F9"/>
    <w:rsid w:val="006312F4"/>
    <w:rsid w:val="006319FF"/>
    <w:rsid w:val="0063212A"/>
    <w:rsid w:val="00633E75"/>
    <w:rsid w:val="00637989"/>
    <w:rsid w:val="0064188E"/>
    <w:rsid w:val="00643EC9"/>
    <w:rsid w:val="006445D1"/>
    <w:rsid w:val="00645989"/>
    <w:rsid w:val="00646A7D"/>
    <w:rsid w:val="00647646"/>
    <w:rsid w:val="00650702"/>
    <w:rsid w:val="00650866"/>
    <w:rsid w:val="00650AC1"/>
    <w:rsid w:val="00650C40"/>
    <w:rsid w:val="00650D5B"/>
    <w:rsid w:val="006516B0"/>
    <w:rsid w:val="006521FA"/>
    <w:rsid w:val="0065229F"/>
    <w:rsid w:val="00652B5F"/>
    <w:rsid w:val="00655130"/>
    <w:rsid w:val="00662674"/>
    <w:rsid w:val="00662893"/>
    <w:rsid w:val="00662CF2"/>
    <w:rsid w:val="0066422F"/>
    <w:rsid w:val="00665203"/>
    <w:rsid w:val="006672A1"/>
    <w:rsid w:val="006678DA"/>
    <w:rsid w:val="00667ED4"/>
    <w:rsid w:val="00670E9F"/>
    <w:rsid w:val="00672170"/>
    <w:rsid w:val="00673E32"/>
    <w:rsid w:val="00674000"/>
    <w:rsid w:val="006749DE"/>
    <w:rsid w:val="00675258"/>
    <w:rsid w:val="00675448"/>
    <w:rsid w:val="006766BB"/>
    <w:rsid w:val="00676F96"/>
    <w:rsid w:val="00680121"/>
    <w:rsid w:val="006815CA"/>
    <w:rsid w:val="00684567"/>
    <w:rsid w:val="00684A12"/>
    <w:rsid w:val="0068775A"/>
    <w:rsid w:val="00695796"/>
    <w:rsid w:val="006960C4"/>
    <w:rsid w:val="0069662E"/>
    <w:rsid w:val="00697DEE"/>
    <w:rsid w:val="006A3C16"/>
    <w:rsid w:val="006A5B82"/>
    <w:rsid w:val="006A6D75"/>
    <w:rsid w:val="006A7366"/>
    <w:rsid w:val="006B0AC5"/>
    <w:rsid w:val="006B0F62"/>
    <w:rsid w:val="006B266E"/>
    <w:rsid w:val="006B6096"/>
    <w:rsid w:val="006B7B37"/>
    <w:rsid w:val="006C033C"/>
    <w:rsid w:val="006C1F36"/>
    <w:rsid w:val="006C400A"/>
    <w:rsid w:val="006C402B"/>
    <w:rsid w:val="006C4F00"/>
    <w:rsid w:val="006C626B"/>
    <w:rsid w:val="006D0FBD"/>
    <w:rsid w:val="006D64DD"/>
    <w:rsid w:val="006E0EC9"/>
    <w:rsid w:val="006E25DF"/>
    <w:rsid w:val="006E28F6"/>
    <w:rsid w:val="006E47F2"/>
    <w:rsid w:val="006F2766"/>
    <w:rsid w:val="006F3BBD"/>
    <w:rsid w:val="006F3F5B"/>
    <w:rsid w:val="006F45EC"/>
    <w:rsid w:val="006F4B1E"/>
    <w:rsid w:val="006F5DF4"/>
    <w:rsid w:val="006F6E8A"/>
    <w:rsid w:val="007001CC"/>
    <w:rsid w:val="00701D3C"/>
    <w:rsid w:val="00701F67"/>
    <w:rsid w:val="007022C5"/>
    <w:rsid w:val="00704DFA"/>
    <w:rsid w:val="00707580"/>
    <w:rsid w:val="00711BF5"/>
    <w:rsid w:val="00711EF8"/>
    <w:rsid w:val="00714D57"/>
    <w:rsid w:val="00715F4D"/>
    <w:rsid w:val="00716202"/>
    <w:rsid w:val="007174A4"/>
    <w:rsid w:val="0072029F"/>
    <w:rsid w:val="00720907"/>
    <w:rsid w:val="00722768"/>
    <w:rsid w:val="00722ED5"/>
    <w:rsid w:val="0072351F"/>
    <w:rsid w:val="00725447"/>
    <w:rsid w:val="00726972"/>
    <w:rsid w:val="00726E13"/>
    <w:rsid w:val="0073202B"/>
    <w:rsid w:val="00736214"/>
    <w:rsid w:val="00736403"/>
    <w:rsid w:val="00737D53"/>
    <w:rsid w:val="00740965"/>
    <w:rsid w:val="007428A3"/>
    <w:rsid w:val="007457DC"/>
    <w:rsid w:val="007520F1"/>
    <w:rsid w:val="007528EA"/>
    <w:rsid w:val="00755BD1"/>
    <w:rsid w:val="00757AFC"/>
    <w:rsid w:val="00760266"/>
    <w:rsid w:val="00760364"/>
    <w:rsid w:val="007606B9"/>
    <w:rsid w:val="0076199B"/>
    <w:rsid w:val="00762037"/>
    <w:rsid w:val="007645C8"/>
    <w:rsid w:val="00765AA3"/>
    <w:rsid w:val="00765B35"/>
    <w:rsid w:val="00766099"/>
    <w:rsid w:val="0077198F"/>
    <w:rsid w:val="0077278A"/>
    <w:rsid w:val="00775AAD"/>
    <w:rsid w:val="00776B73"/>
    <w:rsid w:val="00777632"/>
    <w:rsid w:val="007776E3"/>
    <w:rsid w:val="007810FF"/>
    <w:rsid w:val="00781BB5"/>
    <w:rsid w:val="007825D5"/>
    <w:rsid w:val="0078372E"/>
    <w:rsid w:val="00783870"/>
    <w:rsid w:val="0078756A"/>
    <w:rsid w:val="007910DC"/>
    <w:rsid w:val="007951F3"/>
    <w:rsid w:val="0079581B"/>
    <w:rsid w:val="00797FBF"/>
    <w:rsid w:val="007A1B36"/>
    <w:rsid w:val="007A3A52"/>
    <w:rsid w:val="007B05E6"/>
    <w:rsid w:val="007B0984"/>
    <w:rsid w:val="007B21EE"/>
    <w:rsid w:val="007B35D9"/>
    <w:rsid w:val="007B3780"/>
    <w:rsid w:val="007B512E"/>
    <w:rsid w:val="007B5CA9"/>
    <w:rsid w:val="007B6850"/>
    <w:rsid w:val="007C06E8"/>
    <w:rsid w:val="007C38AD"/>
    <w:rsid w:val="007D009B"/>
    <w:rsid w:val="007D1DFE"/>
    <w:rsid w:val="007D7FE9"/>
    <w:rsid w:val="007E193F"/>
    <w:rsid w:val="007E20D6"/>
    <w:rsid w:val="007E486A"/>
    <w:rsid w:val="007E48F8"/>
    <w:rsid w:val="007E4924"/>
    <w:rsid w:val="007E4B66"/>
    <w:rsid w:val="007E524A"/>
    <w:rsid w:val="007E60B8"/>
    <w:rsid w:val="007E6E21"/>
    <w:rsid w:val="007E708B"/>
    <w:rsid w:val="007E764F"/>
    <w:rsid w:val="007F0E9D"/>
    <w:rsid w:val="007F249C"/>
    <w:rsid w:val="007F3405"/>
    <w:rsid w:val="007F388B"/>
    <w:rsid w:val="007F498D"/>
    <w:rsid w:val="007F755E"/>
    <w:rsid w:val="008004CD"/>
    <w:rsid w:val="00800A61"/>
    <w:rsid w:val="00802C3A"/>
    <w:rsid w:val="0080381A"/>
    <w:rsid w:val="008042EF"/>
    <w:rsid w:val="008060DA"/>
    <w:rsid w:val="00806883"/>
    <w:rsid w:val="00807283"/>
    <w:rsid w:val="00807327"/>
    <w:rsid w:val="008100A1"/>
    <w:rsid w:val="0081010A"/>
    <w:rsid w:val="0081161D"/>
    <w:rsid w:val="0081293A"/>
    <w:rsid w:val="0081633C"/>
    <w:rsid w:val="00820BE7"/>
    <w:rsid w:val="00822CC9"/>
    <w:rsid w:val="00822CF4"/>
    <w:rsid w:val="0082350D"/>
    <w:rsid w:val="00830381"/>
    <w:rsid w:val="00830B0D"/>
    <w:rsid w:val="008318F4"/>
    <w:rsid w:val="00832536"/>
    <w:rsid w:val="008341DD"/>
    <w:rsid w:val="00835200"/>
    <w:rsid w:val="0083673C"/>
    <w:rsid w:val="008367C9"/>
    <w:rsid w:val="00837061"/>
    <w:rsid w:val="008376A7"/>
    <w:rsid w:val="0083776A"/>
    <w:rsid w:val="0083792F"/>
    <w:rsid w:val="00844421"/>
    <w:rsid w:val="00844604"/>
    <w:rsid w:val="008448FF"/>
    <w:rsid w:val="00845E6C"/>
    <w:rsid w:val="00847C5A"/>
    <w:rsid w:val="00851A9E"/>
    <w:rsid w:val="008527F9"/>
    <w:rsid w:val="00853016"/>
    <w:rsid w:val="00853876"/>
    <w:rsid w:val="0085615D"/>
    <w:rsid w:val="008621E3"/>
    <w:rsid w:val="00866B44"/>
    <w:rsid w:val="00866E26"/>
    <w:rsid w:val="00867369"/>
    <w:rsid w:val="008704F5"/>
    <w:rsid w:val="008747D7"/>
    <w:rsid w:val="00874E68"/>
    <w:rsid w:val="00875B44"/>
    <w:rsid w:val="0087621E"/>
    <w:rsid w:val="00877AE9"/>
    <w:rsid w:val="00880ACA"/>
    <w:rsid w:val="00882346"/>
    <w:rsid w:val="00886282"/>
    <w:rsid w:val="00886EEA"/>
    <w:rsid w:val="008916FB"/>
    <w:rsid w:val="00894277"/>
    <w:rsid w:val="00895FCD"/>
    <w:rsid w:val="008A1FF7"/>
    <w:rsid w:val="008A2A5B"/>
    <w:rsid w:val="008A3657"/>
    <w:rsid w:val="008A3784"/>
    <w:rsid w:val="008A3AC2"/>
    <w:rsid w:val="008A7C42"/>
    <w:rsid w:val="008B0913"/>
    <w:rsid w:val="008B20CE"/>
    <w:rsid w:val="008B33C8"/>
    <w:rsid w:val="008B628A"/>
    <w:rsid w:val="008B755B"/>
    <w:rsid w:val="008C3CC4"/>
    <w:rsid w:val="008C3DCD"/>
    <w:rsid w:val="008C42DC"/>
    <w:rsid w:val="008C5BD3"/>
    <w:rsid w:val="008C6184"/>
    <w:rsid w:val="008C69D1"/>
    <w:rsid w:val="008C70BC"/>
    <w:rsid w:val="008D02A8"/>
    <w:rsid w:val="008D13B6"/>
    <w:rsid w:val="008D3DD6"/>
    <w:rsid w:val="008D6A5A"/>
    <w:rsid w:val="008D7327"/>
    <w:rsid w:val="008D7B19"/>
    <w:rsid w:val="008E27FD"/>
    <w:rsid w:val="008E299B"/>
    <w:rsid w:val="008E391C"/>
    <w:rsid w:val="008E68A3"/>
    <w:rsid w:val="008E694A"/>
    <w:rsid w:val="008E7724"/>
    <w:rsid w:val="008F0C75"/>
    <w:rsid w:val="008F13E1"/>
    <w:rsid w:val="008F2405"/>
    <w:rsid w:val="008F2DA2"/>
    <w:rsid w:val="008F47F2"/>
    <w:rsid w:val="008F6ECA"/>
    <w:rsid w:val="00902635"/>
    <w:rsid w:val="0090303A"/>
    <w:rsid w:val="00905BC5"/>
    <w:rsid w:val="00907397"/>
    <w:rsid w:val="00907EE6"/>
    <w:rsid w:val="00910623"/>
    <w:rsid w:val="00913BDB"/>
    <w:rsid w:val="009140A4"/>
    <w:rsid w:val="009148A9"/>
    <w:rsid w:val="009161BC"/>
    <w:rsid w:val="00916A28"/>
    <w:rsid w:val="00920786"/>
    <w:rsid w:val="0092413E"/>
    <w:rsid w:val="009254E6"/>
    <w:rsid w:val="00927250"/>
    <w:rsid w:val="009304B6"/>
    <w:rsid w:val="009309CF"/>
    <w:rsid w:val="0093228D"/>
    <w:rsid w:val="00933C74"/>
    <w:rsid w:val="00933D1F"/>
    <w:rsid w:val="00934D19"/>
    <w:rsid w:val="0093559C"/>
    <w:rsid w:val="0093732A"/>
    <w:rsid w:val="0094068A"/>
    <w:rsid w:val="009408B3"/>
    <w:rsid w:val="009411BB"/>
    <w:rsid w:val="00941637"/>
    <w:rsid w:val="009419DC"/>
    <w:rsid w:val="00942417"/>
    <w:rsid w:val="009424EE"/>
    <w:rsid w:val="009425AA"/>
    <w:rsid w:val="0094318C"/>
    <w:rsid w:val="00943B4F"/>
    <w:rsid w:val="009440FC"/>
    <w:rsid w:val="00945425"/>
    <w:rsid w:val="009470D6"/>
    <w:rsid w:val="00950EF4"/>
    <w:rsid w:val="00950F8B"/>
    <w:rsid w:val="00951420"/>
    <w:rsid w:val="00951BFF"/>
    <w:rsid w:val="00953B65"/>
    <w:rsid w:val="00953CA2"/>
    <w:rsid w:val="00953DAD"/>
    <w:rsid w:val="00955696"/>
    <w:rsid w:val="00960A94"/>
    <w:rsid w:val="00960C3D"/>
    <w:rsid w:val="00965356"/>
    <w:rsid w:val="00965531"/>
    <w:rsid w:val="00967245"/>
    <w:rsid w:val="009703DB"/>
    <w:rsid w:val="00970D5B"/>
    <w:rsid w:val="0097128A"/>
    <w:rsid w:val="0097536A"/>
    <w:rsid w:val="009754F2"/>
    <w:rsid w:val="00976111"/>
    <w:rsid w:val="00980A32"/>
    <w:rsid w:val="009818E6"/>
    <w:rsid w:val="00983700"/>
    <w:rsid w:val="00985668"/>
    <w:rsid w:val="0098612D"/>
    <w:rsid w:val="00986382"/>
    <w:rsid w:val="00990528"/>
    <w:rsid w:val="00993983"/>
    <w:rsid w:val="009950FC"/>
    <w:rsid w:val="00995C71"/>
    <w:rsid w:val="009A0808"/>
    <w:rsid w:val="009A1B5F"/>
    <w:rsid w:val="009A1BA3"/>
    <w:rsid w:val="009A2F70"/>
    <w:rsid w:val="009A31B6"/>
    <w:rsid w:val="009B4F15"/>
    <w:rsid w:val="009B698D"/>
    <w:rsid w:val="009B7345"/>
    <w:rsid w:val="009C0334"/>
    <w:rsid w:val="009C1C29"/>
    <w:rsid w:val="009C484D"/>
    <w:rsid w:val="009D4EA7"/>
    <w:rsid w:val="009D71AC"/>
    <w:rsid w:val="009D7A74"/>
    <w:rsid w:val="009E0988"/>
    <w:rsid w:val="009E1BDE"/>
    <w:rsid w:val="009E4A42"/>
    <w:rsid w:val="009E5812"/>
    <w:rsid w:val="009F160D"/>
    <w:rsid w:val="009F25D8"/>
    <w:rsid w:val="009F7607"/>
    <w:rsid w:val="00A00650"/>
    <w:rsid w:val="00A00678"/>
    <w:rsid w:val="00A0178A"/>
    <w:rsid w:val="00A02E6E"/>
    <w:rsid w:val="00A11307"/>
    <w:rsid w:val="00A138DF"/>
    <w:rsid w:val="00A14B79"/>
    <w:rsid w:val="00A14ED5"/>
    <w:rsid w:val="00A15AC8"/>
    <w:rsid w:val="00A2157B"/>
    <w:rsid w:val="00A23196"/>
    <w:rsid w:val="00A24282"/>
    <w:rsid w:val="00A25646"/>
    <w:rsid w:val="00A34008"/>
    <w:rsid w:val="00A370CD"/>
    <w:rsid w:val="00A40914"/>
    <w:rsid w:val="00A4133F"/>
    <w:rsid w:val="00A419A9"/>
    <w:rsid w:val="00A468CF"/>
    <w:rsid w:val="00A47E30"/>
    <w:rsid w:val="00A52866"/>
    <w:rsid w:val="00A555BB"/>
    <w:rsid w:val="00A56482"/>
    <w:rsid w:val="00A56725"/>
    <w:rsid w:val="00A57F2D"/>
    <w:rsid w:val="00A63066"/>
    <w:rsid w:val="00A64DF3"/>
    <w:rsid w:val="00A65502"/>
    <w:rsid w:val="00A656CE"/>
    <w:rsid w:val="00A65FD7"/>
    <w:rsid w:val="00A661A5"/>
    <w:rsid w:val="00A6629C"/>
    <w:rsid w:val="00A66D27"/>
    <w:rsid w:val="00A67593"/>
    <w:rsid w:val="00A67A5F"/>
    <w:rsid w:val="00A7058C"/>
    <w:rsid w:val="00A732AE"/>
    <w:rsid w:val="00A751B3"/>
    <w:rsid w:val="00A7585C"/>
    <w:rsid w:val="00A75AC6"/>
    <w:rsid w:val="00A77EF3"/>
    <w:rsid w:val="00A84700"/>
    <w:rsid w:val="00A85120"/>
    <w:rsid w:val="00A85ACC"/>
    <w:rsid w:val="00A91744"/>
    <w:rsid w:val="00A959DA"/>
    <w:rsid w:val="00A96A69"/>
    <w:rsid w:val="00A96C06"/>
    <w:rsid w:val="00A96D78"/>
    <w:rsid w:val="00A97937"/>
    <w:rsid w:val="00AA1CA3"/>
    <w:rsid w:val="00AA2A5A"/>
    <w:rsid w:val="00AA2DF2"/>
    <w:rsid w:val="00AA69DE"/>
    <w:rsid w:val="00AB1926"/>
    <w:rsid w:val="00AB3844"/>
    <w:rsid w:val="00AB40F5"/>
    <w:rsid w:val="00AB538F"/>
    <w:rsid w:val="00AB5F14"/>
    <w:rsid w:val="00AC1166"/>
    <w:rsid w:val="00AC2072"/>
    <w:rsid w:val="00AC2EFE"/>
    <w:rsid w:val="00AC3ADF"/>
    <w:rsid w:val="00AC3CDE"/>
    <w:rsid w:val="00AC3E2A"/>
    <w:rsid w:val="00AC4D8C"/>
    <w:rsid w:val="00AC4EF5"/>
    <w:rsid w:val="00AC6BED"/>
    <w:rsid w:val="00AC703B"/>
    <w:rsid w:val="00AD0485"/>
    <w:rsid w:val="00AD4B22"/>
    <w:rsid w:val="00AD5303"/>
    <w:rsid w:val="00AD61D2"/>
    <w:rsid w:val="00AD6D63"/>
    <w:rsid w:val="00AD723C"/>
    <w:rsid w:val="00AE0351"/>
    <w:rsid w:val="00AE19B5"/>
    <w:rsid w:val="00AE2181"/>
    <w:rsid w:val="00AE446C"/>
    <w:rsid w:val="00AE46AA"/>
    <w:rsid w:val="00AE6347"/>
    <w:rsid w:val="00AF05ED"/>
    <w:rsid w:val="00AF1207"/>
    <w:rsid w:val="00AF3DB6"/>
    <w:rsid w:val="00AF48C9"/>
    <w:rsid w:val="00B0038A"/>
    <w:rsid w:val="00B00473"/>
    <w:rsid w:val="00B00BB3"/>
    <w:rsid w:val="00B02EBB"/>
    <w:rsid w:val="00B073AD"/>
    <w:rsid w:val="00B07657"/>
    <w:rsid w:val="00B07EF2"/>
    <w:rsid w:val="00B145E4"/>
    <w:rsid w:val="00B156A8"/>
    <w:rsid w:val="00B15924"/>
    <w:rsid w:val="00B160E7"/>
    <w:rsid w:val="00B200E5"/>
    <w:rsid w:val="00B2092D"/>
    <w:rsid w:val="00B21C79"/>
    <w:rsid w:val="00B22341"/>
    <w:rsid w:val="00B23896"/>
    <w:rsid w:val="00B26758"/>
    <w:rsid w:val="00B27D43"/>
    <w:rsid w:val="00B31BA3"/>
    <w:rsid w:val="00B3295D"/>
    <w:rsid w:val="00B34970"/>
    <w:rsid w:val="00B34A5F"/>
    <w:rsid w:val="00B3533A"/>
    <w:rsid w:val="00B36694"/>
    <w:rsid w:val="00B418D9"/>
    <w:rsid w:val="00B42A25"/>
    <w:rsid w:val="00B44BF9"/>
    <w:rsid w:val="00B45861"/>
    <w:rsid w:val="00B46FC9"/>
    <w:rsid w:val="00B47441"/>
    <w:rsid w:val="00B47D87"/>
    <w:rsid w:val="00B5257A"/>
    <w:rsid w:val="00B52F4F"/>
    <w:rsid w:val="00B569DD"/>
    <w:rsid w:val="00B57CD4"/>
    <w:rsid w:val="00B61DB4"/>
    <w:rsid w:val="00B6451E"/>
    <w:rsid w:val="00B651EB"/>
    <w:rsid w:val="00B67938"/>
    <w:rsid w:val="00B70580"/>
    <w:rsid w:val="00B7339E"/>
    <w:rsid w:val="00B7454F"/>
    <w:rsid w:val="00B81359"/>
    <w:rsid w:val="00B81FB9"/>
    <w:rsid w:val="00B823EC"/>
    <w:rsid w:val="00B837A5"/>
    <w:rsid w:val="00B83861"/>
    <w:rsid w:val="00B84371"/>
    <w:rsid w:val="00B86EB0"/>
    <w:rsid w:val="00B8775A"/>
    <w:rsid w:val="00B8791A"/>
    <w:rsid w:val="00B87F29"/>
    <w:rsid w:val="00B90BE9"/>
    <w:rsid w:val="00B90DD0"/>
    <w:rsid w:val="00B910FC"/>
    <w:rsid w:val="00B91679"/>
    <w:rsid w:val="00B91A2F"/>
    <w:rsid w:val="00B91C0C"/>
    <w:rsid w:val="00B94F56"/>
    <w:rsid w:val="00BA21CA"/>
    <w:rsid w:val="00BA6938"/>
    <w:rsid w:val="00BA6CC2"/>
    <w:rsid w:val="00BB1F13"/>
    <w:rsid w:val="00BB2DF5"/>
    <w:rsid w:val="00BB47AC"/>
    <w:rsid w:val="00BB4B05"/>
    <w:rsid w:val="00BB4FD6"/>
    <w:rsid w:val="00BB6F74"/>
    <w:rsid w:val="00BB76E5"/>
    <w:rsid w:val="00BC279F"/>
    <w:rsid w:val="00BC4FCD"/>
    <w:rsid w:val="00BC5A4C"/>
    <w:rsid w:val="00BC66FD"/>
    <w:rsid w:val="00BC699D"/>
    <w:rsid w:val="00BC7C5F"/>
    <w:rsid w:val="00BC7CBC"/>
    <w:rsid w:val="00BD07C4"/>
    <w:rsid w:val="00BD150A"/>
    <w:rsid w:val="00BD2774"/>
    <w:rsid w:val="00BD2A72"/>
    <w:rsid w:val="00BD2ED8"/>
    <w:rsid w:val="00BD3259"/>
    <w:rsid w:val="00BD37D9"/>
    <w:rsid w:val="00BD4F15"/>
    <w:rsid w:val="00BD66CD"/>
    <w:rsid w:val="00BD6FAC"/>
    <w:rsid w:val="00BE286E"/>
    <w:rsid w:val="00BE4413"/>
    <w:rsid w:val="00BE5D2F"/>
    <w:rsid w:val="00BE5E91"/>
    <w:rsid w:val="00BE6A5C"/>
    <w:rsid w:val="00BF2D2D"/>
    <w:rsid w:val="00BF41C4"/>
    <w:rsid w:val="00BF439E"/>
    <w:rsid w:val="00BF521C"/>
    <w:rsid w:val="00BF5296"/>
    <w:rsid w:val="00BF5740"/>
    <w:rsid w:val="00BF7CF5"/>
    <w:rsid w:val="00C0310A"/>
    <w:rsid w:val="00C063AC"/>
    <w:rsid w:val="00C161CA"/>
    <w:rsid w:val="00C17686"/>
    <w:rsid w:val="00C22147"/>
    <w:rsid w:val="00C228AB"/>
    <w:rsid w:val="00C233CD"/>
    <w:rsid w:val="00C24A8D"/>
    <w:rsid w:val="00C27505"/>
    <w:rsid w:val="00C302DD"/>
    <w:rsid w:val="00C3093F"/>
    <w:rsid w:val="00C31D33"/>
    <w:rsid w:val="00C32BB5"/>
    <w:rsid w:val="00C33490"/>
    <w:rsid w:val="00C33A83"/>
    <w:rsid w:val="00C36526"/>
    <w:rsid w:val="00C40C2B"/>
    <w:rsid w:val="00C413A6"/>
    <w:rsid w:val="00C42E3A"/>
    <w:rsid w:val="00C43A3F"/>
    <w:rsid w:val="00C442CB"/>
    <w:rsid w:val="00C50604"/>
    <w:rsid w:val="00C51419"/>
    <w:rsid w:val="00C5218A"/>
    <w:rsid w:val="00C52EC6"/>
    <w:rsid w:val="00C52F93"/>
    <w:rsid w:val="00C547D0"/>
    <w:rsid w:val="00C55E7A"/>
    <w:rsid w:val="00C56581"/>
    <w:rsid w:val="00C62D8C"/>
    <w:rsid w:val="00C62F28"/>
    <w:rsid w:val="00C62F8C"/>
    <w:rsid w:val="00C63583"/>
    <w:rsid w:val="00C64B55"/>
    <w:rsid w:val="00C65D6C"/>
    <w:rsid w:val="00C67FCF"/>
    <w:rsid w:val="00C7009D"/>
    <w:rsid w:val="00C714CC"/>
    <w:rsid w:val="00C72BBA"/>
    <w:rsid w:val="00C739A3"/>
    <w:rsid w:val="00C739FA"/>
    <w:rsid w:val="00C76357"/>
    <w:rsid w:val="00C77FAA"/>
    <w:rsid w:val="00C821E6"/>
    <w:rsid w:val="00C8222B"/>
    <w:rsid w:val="00C8287E"/>
    <w:rsid w:val="00C82AF3"/>
    <w:rsid w:val="00C91193"/>
    <w:rsid w:val="00C91CC7"/>
    <w:rsid w:val="00C93126"/>
    <w:rsid w:val="00C947DE"/>
    <w:rsid w:val="00C9498B"/>
    <w:rsid w:val="00CA1BB6"/>
    <w:rsid w:val="00CA32D2"/>
    <w:rsid w:val="00CA3AF5"/>
    <w:rsid w:val="00CA50A5"/>
    <w:rsid w:val="00CA63B4"/>
    <w:rsid w:val="00CB03AA"/>
    <w:rsid w:val="00CB0BDE"/>
    <w:rsid w:val="00CB0E6B"/>
    <w:rsid w:val="00CB0ED5"/>
    <w:rsid w:val="00CB3938"/>
    <w:rsid w:val="00CB41B3"/>
    <w:rsid w:val="00CB4D14"/>
    <w:rsid w:val="00CB5676"/>
    <w:rsid w:val="00CC1D2C"/>
    <w:rsid w:val="00CC20FA"/>
    <w:rsid w:val="00CD093D"/>
    <w:rsid w:val="00CD22CF"/>
    <w:rsid w:val="00CD3456"/>
    <w:rsid w:val="00CD48D9"/>
    <w:rsid w:val="00CD5CE4"/>
    <w:rsid w:val="00CD5CFF"/>
    <w:rsid w:val="00CD682A"/>
    <w:rsid w:val="00CE3CD7"/>
    <w:rsid w:val="00CE3EFF"/>
    <w:rsid w:val="00CF1D37"/>
    <w:rsid w:val="00CF4BF2"/>
    <w:rsid w:val="00CF51DE"/>
    <w:rsid w:val="00CF6AA1"/>
    <w:rsid w:val="00CF743A"/>
    <w:rsid w:val="00CF792E"/>
    <w:rsid w:val="00D002B9"/>
    <w:rsid w:val="00D01914"/>
    <w:rsid w:val="00D02359"/>
    <w:rsid w:val="00D02779"/>
    <w:rsid w:val="00D02936"/>
    <w:rsid w:val="00D03301"/>
    <w:rsid w:val="00D03A5B"/>
    <w:rsid w:val="00D05464"/>
    <w:rsid w:val="00D05674"/>
    <w:rsid w:val="00D066C3"/>
    <w:rsid w:val="00D07526"/>
    <w:rsid w:val="00D10CB8"/>
    <w:rsid w:val="00D11071"/>
    <w:rsid w:val="00D11674"/>
    <w:rsid w:val="00D12B6A"/>
    <w:rsid w:val="00D136FE"/>
    <w:rsid w:val="00D15E76"/>
    <w:rsid w:val="00D20691"/>
    <w:rsid w:val="00D21A1D"/>
    <w:rsid w:val="00D2300C"/>
    <w:rsid w:val="00D23FE3"/>
    <w:rsid w:val="00D26EE1"/>
    <w:rsid w:val="00D33745"/>
    <w:rsid w:val="00D33CD6"/>
    <w:rsid w:val="00D4207C"/>
    <w:rsid w:val="00D42C63"/>
    <w:rsid w:val="00D436FE"/>
    <w:rsid w:val="00D451BD"/>
    <w:rsid w:val="00D45C50"/>
    <w:rsid w:val="00D4624F"/>
    <w:rsid w:val="00D50A06"/>
    <w:rsid w:val="00D50E17"/>
    <w:rsid w:val="00D50F1B"/>
    <w:rsid w:val="00D517F9"/>
    <w:rsid w:val="00D529AE"/>
    <w:rsid w:val="00D550BF"/>
    <w:rsid w:val="00D61967"/>
    <w:rsid w:val="00D62D97"/>
    <w:rsid w:val="00D65681"/>
    <w:rsid w:val="00D660C4"/>
    <w:rsid w:val="00D71F3C"/>
    <w:rsid w:val="00D73AFE"/>
    <w:rsid w:val="00D7416A"/>
    <w:rsid w:val="00D75CD6"/>
    <w:rsid w:val="00D76342"/>
    <w:rsid w:val="00D7796E"/>
    <w:rsid w:val="00D80677"/>
    <w:rsid w:val="00D81BC4"/>
    <w:rsid w:val="00D82A3A"/>
    <w:rsid w:val="00D849DF"/>
    <w:rsid w:val="00D84C40"/>
    <w:rsid w:val="00D865EC"/>
    <w:rsid w:val="00D866EA"/>
    <w:rsid w:val="00D919D1"/>
    <w:rsid w:val="00D9259C"/>
    <w:rsid w:val="00D92F81"/>
    <w:rsid w:val="00D9400E"/>
    <w:rsid w:val="00D94704"/>
    <w:rsid w:val="00D96AA4"/>
    <w:rsid w:val="00D96D5D"/>
    <w:rsid w:val="00DA0360"/>
    <w:rsid w:val="00DA44E5"/>
    <w:rsid w:val="00DA561F"/>
    <w:rsid w:val="00DA6838"/>
    <w:rsid w:val="00DB1A89"/>
    <w:rsid w:val="00DC43B6"/>
    <w:rsid w:val="00DC73BF"/>
    <w:rsid w:val="00DD2F18"/>
    <w:rsid w:val="00DD2FAD"/>
    <w:rsid w:val="00DD33C8"/>
    <w:rsid w:val="00DD3983"/>
    <w:rsid w:val="00DD5CE5"/>
    <w:rsid w:val="00DD783E"/>
    <w:rsid w:val="00DD7AEA"/>
    <w:rsid w:val="00DE07B8"/>
    <w:rsid w:val="00DE0E81"/>
    <w:rsid w:val="00DE1679"/>
    <w:rsid w:val="00DE1B5C"/>
    <w:rsid w:val="00DE4440"/>
    <w:rsid w:val="00DE7812"/>
    <w:rsid w:val="00DF1D66"/>
    <w:rsid w:val="00DF3314"/>
    <w:rsid w:val="00DF39AD"/>
    <w:rsid w:val="00DF6A24"/>
    <w:rsid w:val="00E0038D"/>
    <w:rsid w:val="00E01E84"/>
    <w:rsid w:val="00E023F7"/>
    <w:rsid w:val="00E02C30"/>
    <w:rsid w:val="00E04039"/>
    <w:rsid w:val="00E04406"/>
    <w:rsid w:val="00E0523D"/>
    <w:rsid w:val="00E06186"/>
    <w:rsid w:val="00E106BA"/>
    <w:rsid w:val="00E10CCB"/>
    <w:rsid w:val="00E1220C"/>
    <w:rsid w:val="00E1254F"/>
    <w:rsid w:val="00E16178"/>
    <w:rsid w:val="00E17A21"/>
    <w:rsid w:val="00E17F34"/>
    <w:rsid w:val="00E20A19"/>
    <w:rsid w:val="00E2346B"/>
    <w:rsid w:val="00E23607"/>
    <w:rsid w:val="00E23769"/>
    <w:rsid w:val="00E25617"/>
    <w:rsid w:val="00E25BDD"/>
    <w:rsid w:val="00E25C4B"/>
    <w:rsid w:val="00E30014"/>
    <w:rsid w:val="00E303CC"/>
    <w:rsid w:val="00E31D2B"/>
    <w:rsid w:val="00E35DD4"/>
    <w:rsid w:val="00E36F6E"/>
    <w:rsid w:val="00E37637"/>
    <w:rsid w:val="00E4002A"/>
    <w:rsid w:val="00E42FFF"/>
    <w:rsid w:val="00E45669"/>
    <w:rsid w:val="00E45944"/>
    <w:rsid w:val="00E501B1"/>
    <w:rsid w:val="00E51E6C"/>
    <w:rsid w:val="00E56830"/>
    <w:rsid w:val="00E6045A"/>
    <w:rsid w:val="00E605E5"/>
    <w:rsid w:val="00E61BB2"/>
    <w:rsid w:val="00E62317"/>
    <w:rsid w:val="00E62D5B"/>
    <w:rsid w:val="00E6306F"/>
    <w:rsid w:val="00E64E77"/>
    <w:rsid w:val="00E652AA"/>
    <w:rsid w:val="00E65672"/>
    <w:rsid w:val="00E71A61"/>
    <w:rsid w:val="00E756F1"/>
    <w:rsid w:val="00E75888"/>
    <w:rsid w:val="00E7617D"/>
    <w:rsid w:val="00E803AF"/>
    <w:rsid w:val="00E81751"/>
    <w:rsid w:val="00E85B5B"/>
    <w:rsid w:val="00E85E64"/>
    <w:rsid w:val="00E8744B"/>
    <w:rsid w:val="00E87EFE"/>
    <w:rsid w:val="00E9010A"/>
    <w:rsid w:val="00E9165A"/>
    <w:rsid w:val="00E94427"/>
    <w:rsid w:val="00E9473E"/>
    <w:rsid w:val="00E96C94"/>
    <w:rsid w:val="00EA0211"/>
    <w:rsid w:val="00EA1969"/>
    <w:rsid w:val="00EA1E15"/>
    <w:rsid w:val="00EA30F5"/>
    <w:rsid w:val="00EA329E"/>
    <w:rsid w:val="00EA36FC"/>
    <w:rsid w:val="00EA3DE0"/>
    <w:rsid w:val="00EA6057"/>
    <w:rsid w:val="00EB2BD0"/>
    <w:rsid w:val="00EB6765"/>
    <w:rsid w:val="00EB7A00"/>
    <w:rsid w:val="00EB7FB1"/>
    <w:rsid w:val="00EC1381"/>
    <w:rsid w:val="00EC27E7"/>
    <w:rsid w:val="00EC2A51"/>
    <w:rsid w:val="00EC4279"/>
    <w:rsid w:val="00EC4A42"/>
    <w:rsid w:val="00EC4B19"/>
    <w:rsid w:val="00EC5225"/>
    <w:rsid w:val="00ED3981"/>
    <w:rsid w:val="00ED4FC6"/>
    <w:rsid w:val="00ED5108"/>
    <w:rsid w:val="00ED520A"/>
    <w:rsid w:val="00ED56A1"/>
    <w:rsid w:val="00ED605C"/>
    <w:rsid w:val="00ED6675"/>
    <w:rsid w:val="00EE00C6"/>
    <w:rsid w:val="00EE084B"/>
    <w:rsid w:val="00EE42FC"/>
    <w:rsid w:val="00EE4789"/>
    <w:rsid w:val="00EF3FCA"/>
    <w:rsid w:val="00EF468B"/>
    <w:rsid w:val="00EF54E9"/>
    <w:rsid w:val="00EF7857"/>
    <w:rsid w:val="00EF7A49"/>
    <w:rsid w:val="00F0093D"/>
    <w:rsid w:val="00F0342D"/>
    <w:rsid w:val="00F035BE"/>
    <w:rsid w:val="00F05708"/>
    <w:rsid w:val="00F1075E"/>
    <w:rsid w:val="00F10838"/>
    <w:rsid w:val="00F1439B"/>
    <w:rsid w:val="00F16220"/>
    <w:rsid w:val="00F1633A"/>
    <w:rsid w:val="00F24A41"/>
    <w:rsid w:val="00F24FAA"/>
    <w:rsid w:val="00F275BB"/>
    <w:rsid w:val="00F30991"/>
    <w:rsid w:val="00F32027"/>
    <w:rsid w:val="00F3242D"/>
    <w:rsid w:val="00F34372"/>
    <w:rsid w:val="00F37168"/>
    <w:rsid w:val="00F4088D"/>
    <w:rsid w:val="00F41A48"/>
    <w:rsid w:val="00F41A96"/>
    <w:rsid w:val="00F44168"/>
    <w:rsid w:val="00F44BFB"/>
    <w:rsid w:val="00F50CEE"/>
    <w:rsid w:val="00F51521"/>
    <w:rsid w:val="00F5173F"/>
    <w:rsid w:val="00F52453"/>
    <w:rsid w:val="00F53000"/>
    <w:rsid w:val="00F53B1D"/>
    <w:rsid w:val="00F53D29"/>
    <w:rsid w:val="00F54F2C"/>
    <w:rsid w:val="00F5754B"/>
    <w:rsid w:val="00F5763E"/>
    <w:rsid w:val="00F618F0"/>
    <w:rsid w:val="00F6391B"/>
    <w:rsid w:val="00F63FDE"/>
    <w:rsid w:val="00F64279"/>
    <w:rsid w:val="00F64794"/>
    <w:rsid w:val="00F663B9"/>
    <w:rsid w:val="00F71246"/>
    <w:rsid w:val="00F7253F"/>
    <w:rsid w:val="00F73380"/>
    <w:rsid w:val="00F73863"/>
    <w:rsid w:val="00F73DE5"/>
    <w:rsid w:val="00F74CF1"/>
    <w:rsid w:val="00F74E42"/>
    <w:rsid w:val="00F77F73"/>
    <w:rsid w:val="00F81180"/>
    <w:rsid w:val="00F82017"/>
    <w:rsid w:val="00F82EDA"/>
    <w:rsid w:val="00F84329"/>
    <w:rsid w:val="00F90A3B"/>
    <w:rsid w:val="00F91E15"/>
    <w:rsid w:val="00F9355B"/>
    <w:rsid w:val="00F94851"/>
    <w:rsid w:val="00F970AD"/>
    <w:rsid w:val="00F97E70"/>
    <w:rsid w:val="00FA2E34"/>
    <w:rsid w:val="00FA3BC3"/>
    <w:rsid w:val="00FA4784"/>
    <w:rsid w:val="00FA5A7D"/>
    <w:rsid w:val="00FA6EB6"/>
    <w:rsid w:val="00FB1274"/>
    <w:rsid w:val="00FB1B67"/>
    <w:rsid w:val="00FB5AA1"/>
    <w:rsid w:val="00FB60C6"/>
    <w:rsid w:val="00FB76F8"/>
    <w:rsid w:val="00FC3D2F"/>
    <w:rsid w:val="00FC59CC"/>
    <w:rsid w:val="00FC623C"/>
    <w:rsid w:val="00FC63A3"/>
    <w:rsid w:val="00FD11B7"/>
    <w:rsid w:val="00FD1774"/>
    <w:rsid w:val="00FD44A6"/>
    <w:rsid w:val="00FD5462"/>
    <w:rsid w:val="00FD557B"/>
    <w:rsid w:val="00FD5D52"/>
    <w:rsid w:val="00FD6247"/>
    <w:rsid w:val="00FE068C"/>
    <w:rsid w:val="00FE3586"/>
    <w:rsid w:val="00FE3D85"/>
    <w:rsid w:val="00FE6C7D"/>
    <w:rsid w:val="00FE6FBC"/>
    <w:rsid w:val="00FE75F1"/>
    <w:rsid w:val="00FE7787"/>
    <w:rsid w:val="00FF0B29"/>
    <w:rsid w:val="00FF2F10"/>
    <w:rsid w:val="00FF55CF"/>
    <w:rsid w:val="00FF6B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footer" w:uiPriority="0"/>
    <w:lsdException w:name="caption" w:locked="1" w:uiPriority="0" w:qFormat="1"/>
    <w:lsdException w:name="footnote reference" w:locked="1" w:semiHidden="0" w:uiPriority="0" w:unhideWhenUsed="0"/>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520F1"/>
    <w:pPr>
      <w:spacing w:after="200" w:line="276" w:lineRule="auto"/>
    </w:pPr>
    <w:rPr>
      <w:sz w:val="22"/>
      <w:szCs w:val="22"/>
      <w:lang w:eastAsia="en-US"/>
    </w:rPr>
  </w:style>
  <w:style w:type="paragraph" w:styleId="1">
    <w:name w:val="heading 1"/>
    <w:basedOn w:val="a0"/>
    <w:next w:val="a"/>
    <w:link w:val="10"/>
    <w:uiPriority w:val="99"/>
    <w:qFormat/>
    <w:rsid w:val="00A47E30"/>
    <w:pPr>
      <w:numPr>
        <w:numId w:val="8"/>
      </w:numPr>
      <w:spacing w:before="100" w:beforeAutospacing="1" w:after="100" w:afterAutospacing="1" w:line="360" w:lineRule="auto"/>
      <w:ind w:left="0" w:firstLine="709"/>
      <w:jc w:val="center"/>
      <w:outlineLvl w:val="0"/>
    </w:pPr>
    <w:rPr>
      <w:rFonts w:ascii="Times New Roman" w:eastAsia="Times New Roman" w:hAnsi="Times New Roman"/>
      <w:b/>
      <w:sz w:val="24"/>
      <w:szCs w:val="24"/>
      <w:lang w:eastAsia="ru-RU"/>
    </w:rPr>
  </w:style>
  <w:style w:type="paragraph" w:styleId="2">
    <w:name w:val="heading 2"/>
    <w:basedOn w:val="a0"/>
    <w:next w:val="a0"/>
    <w:link w:val="20"/>
    <w:uiPriority w:val="99"/>
    <w:qFormat/>
    <w:rsid w:val="00FA2E34"/>
    <w:pPr>
      <w:keepNext/>
      <w:keepLines/>
      <w:spacing w:before="200" w:after="0"/>
      <w:outlineLvl w:val="1"/>
    </w:pPr>
    <w:rPr>
      <w:rFonts w:ascii="Cambria" w:eastAsia="Times New Roman" w:hAnsi="Cambria"/>
      <w:b/>
      <w:bCs/>
      <w:color w:val="4F81BD"/>
      <w:sz w:val="26"/>
      <w:szCs w:val="26"/>
    </w:rPr>
  </w:style>
  <w:style w:type="paragraph" w:styleId="3">
    <w:name w:val="heading 3"/>
    <w:basedOn w:val="a0"/>
    <w:next w:val="a0"/>
    <w:link w:val="30"/>
    <w:semiHidden/>
    <w:unhideWhenUsed/>
    <w:qFormat/>
    <w:locked/>
    <w:rsid w:val="00A661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47E30"/>
    <w:rPr>
      <w:rFonts w:ascii="Times New Roman" w:eastAsia="Times New Roman" w:hAnsi="Times New Roman"/>
      <w:b/>
      <w:sz w:val="24"/>
      <w:szCs w:val="24"/>
    </w:rPr>
  </w:style>
  <w:style w:type="character" w:customStyle="1" w:styleId="20">
    <w:name w:val="Заголовок 2 Знак"/>
    <w:link w:val="2"/>
    <w:uiPriority w:val="99"/>
    <w:locked/>
    <w:rsid w:val="00FA2E34"/>
    <w:rPr>
      <w:rFonts w:ascii="Cambria" w:hAnsi="Cambria" w:cs="Times New Roman"/>
      <w:b/>
      <w:bCs/>
      <w:color w:val="4F81BD"/>
      <w:sz w:val="26"/>
      <w:szCs w:val="26"/>
    </w:rPr>
  </w:style>
  <w:style w:type="paragraph" w:styleId="a">
    <w:name w:val="Body Text"/>
    <w:basedOn w:val="a0"/>
    <w:link w:val="a4"/>
    <w:uiPriority w:val="99"/>
    <w:rsid w:val="00A47E30"/>
    <w:pPr>
      <w:numPr>
        <w:numId w:val="2"/>
      </w:numPr>
      <w:spacing w:after="0" w:line="360" w:lineRule="auto"/>
      <w:jc w:val="both"/>
    </w:pPr>
    <w:rPr>
      <w:rFonts w:ascii="Times New Roman" w:eastAsia="Times New Roman" w:hAnsi="Times New Roman"/>
      <w:sz w:val="24"/>
      <w:szCs w:val="24"/>
      <w:lang w:eastAsia="ru-RU"/>
    </w:rPr>
  </w:style>
  <w:style w:type="character" w:customStyle="1" w:styleId="a4">
    <w:name w:val="Основной текст Знак"/>
    <w:link w:val="a"/>
    <w:uiPriority w:val="99"/>
    <w:locked/>
    <w:rsid w:val="00A47E30"/>
    <w:rPr>
      <w:rFonts w:ascii="Times New Roman" w:eastAsia="Times New Roman" w:hAnsi="Times New Roman"/>
      <w:sz w:val="24"/>
      <w:szCs w:val="24"/>
    </w:rPr>
  </w:style>
  <w:style w:type="paragraph" w:styleId="a5">
    <w:name w:val="List Paragraph"/>
    <w:basedOn w:val="a0"/>
    <w:uiPriority w:val="99"/>
    <w:qFormat/>
    <w:rsid w:val="00A47E30"/>
    <w:pPr>
      <w:spacing w:after="0" w:line="360" w:lineRule="auto"/>
      <w:ind w:left="720" w:firstLine="567"/>
      <w:jc w:val="both"/>
    </w:pPr>
    <w:rPr>
      <w:rFonts w:ascii="Times New Roman" w:eastAsia="Times New Roman" w:hAnsi="Times New Roman"/>
      <w:sz w:val="24"/>
      <w:szCs w:val="24"/>
      <w:lang w:val="en-US"/>
    </w:rPr>
  </w:style>
  <w:style w:type="paragraph" w:styleId="a6">
    <w:name w:val="List Number"/>
    <w:basedOn w:val="a0"/>
    <w:uiPriority w:val="99"/>
    <w:semiHidden/>
    <w:rsid w:val="00356CC6"/>
    <w:pPr>
      <w:spacing w:after="0" w:line="360" w:lineRule="auto"/>
      <w:ind w:left="360" w:hanging="360"/>
      <w:jc w:val="both"/>
    </w:pPr>
    <w:rPr>
      <w:rFonts w:ascii="Times New Roman" w:eastAsia="Times New Roman" w:hAnsi="Times New Roman"/>
      <w:sz w:val="24"/>
      <w:szCs w:val="24"/>
      <w:lang w:eastAsia="ru-RU"/>
    </w:rPr>
  </w:style>
  <w:style w:type="paragraph" w:customStyle="1" w:styleId="ConsPlusNormal">
    <w:name w:val="ConsPlusNormal"/>
    <w:rsid w:val="00D02936"/>
    <w:pPr>
      <w:widowControl w:val="0"/>
      <w:autoSpaceDE w:val="0"/>
      <w:autoSpaceDN w:val="0"/>
      <w:adjustRightInd w:val="0"/>
    </w:pPr>
    <w:rPr>
      <w:rFonts w:ascii="Arial" w:eastAsia="Times New Roman" w:hAnsi="Arial" w:cs="Arial"/>
    </w:rPr>
  </w:style>
  <w:style w:type="paragraph" w:styleId="a7">
    <w:name w:val="Balloon Text"/>
    <w:basedOn w:val="a0"/>
    <w:link w:val="a8"/>
    <w:semiHidden/>
    <w:rsid w:val="00E87EFE"/>
    <w:pPr>
      <w:spacing w:after="0" w:line="240" w:lineRule="auto"/>
    </w:pPr>
    <w:rPr>
      <w:rFonts w:ascii="Tahoma" w:hAnsi="Tahoma" w:cs="Tahoma"/>
      <w:sz w:val="16"/>
      <w:szCs w:val="16"/>
    </w:rPr>
  </w:style>
  <w:style w:type="character" w:customStyle="1" w:styleId="a8">
    <w:name w:val="Текст выноски Знак"/>
    <w:link w:val="a7"/>
    <w:semiHidden/>
    <w:locked/>
    <w:rsid w:val="00E87EFE"/>
    <w:rPr>
      <w:rFonts w:ascii="Tahoma" w:hAnsi="Tahoma" w:cs="Tahoma"/>
      <w:sz w:val="16"/>
      <w:szCs w:val="16"/>
    </w:rPr>
  </w:style>
  <w:style w:type="table" w:styleId="a9">
    <w:name w:val="Table Grid"/>
    <w:basedOn w:val="a2"/>
    <w:rsid w:val="00297F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basedOn w:val="a0"/>
    <w:link w:val="ab"/>
    <w:uiPriority w:val="99"/>
    <w:semiHidden/>
    <w:rsid w:val="00297F0E"/>
    <w:pPr>
      <w:spacing w:after="0" w:line="240" w:lineRule="auto"/>
    </w:pPr>
    <w:rPr>
      <w:sz w:val="20"/>
      <w:szCs w:val="20"/>
    </w:rPr>
  </w:style>
  <w:style w:type="character" w:customStyle="1" w:styleId="ab">
    <w:name w:val="Текст сноски Знак"/>
    <w:link w:val="aa"/>
    <w:uiPriority w:val="99"/>
    <w:locked/>
    <w:rsid w:val="00297F0E"/>
    <w:rPr>
      <w:rFonts w:cs="Times New Roman"/>
      <w:sz w:val="20"/>
      <w:szCs w:val="20"/>
    </w:rPr>
  </w:style>
  <w:style w:type="character" w:styleId="ac">
    <w:name w:val="footnote reference"/>
    <w:uiPriority w:val="99"/>
    <w:semiHidden/>
    <w:rsid w:val="00297F0E"/>
    <w:rPr>
      <w:rFonts w:cs="Times New Roman"/>
      <w:vertAlign w:val="superscript"/>
    </w:rPr>
  </w:style>
  <w:style w:type="paragraph" w:styleId="ad">
    <w:name w:val="header"/>
    <w:basedOn w:val="a0"/>
    <w:link w:val="ae"/>
    <w:uiPriority w:val="99"/>
    <w:rsid w:val="00270458"/>
    <w:pPr>
      <w:tabs>
        <w:tab w:val="center" w:pos="4677"/>
        <w:tab w:val="right" w:pos="9355"/>
      </w:tabs>
      <w:spacing w:after="0" w:line="240" w:lineRule="auto"/>
    </w:pPr>
  </w:style>
  <w:style w:type="character" w:customStyle="1" w:styleId="ae">
    <w:name w:val="Верхний колонтитул Знак"/>
    <w:link w:val="ad"/>
    <w:uiPriority w:val="99"/>
    <w:locked/>
    <w:rsid w:val="00270458"/>
    <w:rPr>
      <w:rFonts w:cs="Times New Roman"/>
    </w:rPr>
  </w:style>
  <w:style w:type="paragraph" w:styleId="af">
    <w:name w:val="footer"/>
    <w:basedOn w:val="a0"/>
    <w:link w:val="af0"/>
    <w:rsid w:val="00270458"/>
    <w:pPr>
      <w:tabs>
        <w:tab w:val="center" w:pos="4677"/>
        <w:tab w:val="right" w:pos="9355"/>
      </w:tabs>
      <w:spacing w:after="0" w:line="240" w:lineRule="auto"/>
    </w:pPr>
  </w:style>
  <w:style w:type="character" w:customStyle="1" w:styleId="af0">
    <w:name w:val="Нижний колонтитул Знак"/>
    <w:link w:val="af"/>
    <w:locked/>
    <w:rsid w:val="00270458"/>
    <w:rPr>
      <w:rFonts w:cs="Times New Roman"/>
    </w:rPr>
  </w:style>
  <w:style w:type="character" w:customStyle="1" w:styleId="af1">
    <w:name w:val="Гипертекстовая ссылка"/>
    <w:uiPriority w:val="99"/>
    <w:rsid w:val="008916FB"/>
    <w:rPr>
      <w:rFonts w:cs="Times New Roman"/>
      <w:color w:val="auto"/>
    </w:rPr>
  </w:style>
  <w:style w:type="paragraph" w:customStyle="1" w:styleId="af2">
    <w:name w:val="Прижатый влево"/>
    <w:basedOn w:val="a0"/>
    <w:next w:val="a0"/>
    <w:uiPriority w:val="99"/>
    <w:rsid w:val="00010C36"/>
    <w:pPr>
      <w:autoSpaceDE w:val="0"/>
      <w:autoSpaceDN w:val="0"/>
      <w:adjustRightInd w:val="0"/>
      <w:spacing w:after="0" w:line="240" w:lineRule="auto"/>
    </w:pPr>
    <w:rPr>
      <w:rFonts w:ascii="Arial" w:hAnsi="Arial" w:cs="Arial"/>
      <w:sz w:val="24"/>
      <w:szCs w:val="24"/>
    </w:rPr>
  </w:style>
  <w:style w:type="character" w:styleId="af3">
    <w:name w:val="annotation reference"/>
    <w:uiPriority w:val="99"/>
    <w:semiHidden/>
    <w:rsid w:val="00E6045A"/>
    <w:rPr>
      <w:rFonts w:cs="Times New Roman"/>
      <w:sz w:val="16"/>
      <w:szCs w:val="16"/>
    </w:rPr>
  </w:style>
  <w:style w:type="paragraph" w:styleId="af4">
    <w:name w:val="annotation text"/>
    <w:basedOn w:val="a0"/>
    <w:link w:val="af5"/>
    <w:uiPriority w:val="99"/>
    <w:semiHidden/>
    <w:rsid w:val="00E6045A"/>
    <w:rPr>
      <w:sz w:val="20"/>
      <w:szCs w:val="20"/>
    </w:rPr>
  </w:style>
  <w:style w:type="character" w:customStyle="1" w:styleId="af5">
    <w:name w:val="Текст примечания Знак"/>
    <w:link w:val="af4"/>
    <w:uiPriority w:val="99"/>
    <w:semiHidden/>
    <w:rsid w:val="00005BC4"/>
    <w:rPr>
      <w:sz w:val="20"/>
      <w:szCs w:val="20"/>
      <w:lang w:eastAsia="en-US"/>
    </w:rPr>
  </w:style>
  <w:style w:type="paragraph" w:styleId="af6">
    <w:name w:val="annotation subject"/>
    <w:basedOn w:val="af4"/>
    <w:next w:val="af4"/>
    <w:link w:val="af7"/>
    <w:uiPriority w:val="99"/>
    <w:semiHidden/>
    <w:rsid w:val="00E6045A"/>
    <w:rPr>
      <w:b/>
      <w:bCs/>
    </w:rPr>
  </w:style>
  <w:style w:type="character" w:customStyle="1" w:styleId="af7">
    <w:name w:val="Тема примечания Знак"/>
    <w:link w:val="af6"/>
    <w:uiPriority w:val="99"/>
    <w:semiHidden/>
    <w:rsid w:val="00005BC4"/>
    <w:rPr>
      <w:b/>
      <w:bCs/>
      <w:sz w:val="20"/>
      <w:szCs w:val="20"/>
      <w:lang w:eastAsia="en-US"/>
    </w:rPr>
  </w:style>
  <w:style w:type="character" w:styleId="af8">
    <w:name w:val="Hyperlink"/>
    <w:uiPriority w:val="99"/>
    <w:rsid w:val="0005459E"/>
    <w:rPr>
      <w:rFonts w:cs="Times New Roman"/>
      <w:color w:val="0000FF"/>
      <w:u w:val="single"/>
    </w:rPr>
  </w:style>
  <w:style w:type="paragraph" w:customStyle="1" w:styleId="af9">
    <w:name w:val="Нормальный (таблица)"/>
    <w:basedOn w:val="a0"/>
    <w:next w:val="a0"/>
    <w:uiPriority w:val="99"/>
    <w:rsid w:val="0005459E"/>
    <w:pPr>
      <w:autoSpaceDE w:val="0"/>
      <w:autoSpaceDN w:val="0"/>
      <w:adjustRightInd w:val="0"/>
      <w:spacing w:after="0" w:line="240" w:lineRule="auto"/>
      <w:jc w:val="both"/>
    </w:pPr>
    <w:rPr>
      <w:rFonts w:ascii="Arial" w:eastAsia="Times New Roman" w:hAnsi="Arial"/>
      <w:sz w:val="24"/>
      <w:szCs w:val="24"/>
      <w:lang w:eastAsia="ru-RU"/>
    </w:rPr>
  </w:style>
  <w:style w:type="character" w:styleId="afa">
    <w:name w:val="page number"/>
    <w:rsid w:val="001D2AD8"/>
  </w:style>
  <w:style w:type="character" w:customStyle="1" w:styleId="30">
    <w:name w:val="Заголовок 3 Знак"/>
    <w:basedOn w:val="a1"/>
    <w:link w:val="3"/>
    <w:semiHidden/>
    <w:rsid w:val="00A661A5"/>
    <w:rPr>
      <w:rFonts w:asciiTheme="majorHAnsi" w:eastAsiaTheme="majorEastAsia" w:hAnsiTheme="majorHAnsi" w:cstheme="majorBidi"/>
      <w:b/>
      <w:bCs/>
      <w:color w:val="4F81BD" w:themeColor="accent1"/>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83578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483958.3181" TargetMode="External"/><Relationship Id="rId13" Type="http://schemas.openxmlformats.org/officeDocument/2006/relationships/hyperlink" Target="garantF1://70452676.131" TargetMode="External"/><Relationship Id="rId18" Type="http://schemas.openxmlformats.org/officeDocument/2006/relationships/hyperlink" Target="garantF1://70483958.45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garantF1://70452676.122" TargetMode="External"/><Relationship Id="rId17" Type="http://schemas.openxmlformats.org/officeDocument/2006/relationships/hyperlink" Target="garantF1://70483958.451"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garantF1://70483958.310" TargetMode="External"/><Relationship Id="rId20" Type="http://schemas.openxmlformats.org/officeDocument/2006/relationships/hyperlink" Target="garantF1://70483958.4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452677.0" TargetMode="External"/><Relationship Id="rId5" Type="http://schemas.openxmlformats.org/officeDocument/2006/relationships/webSettings" Target="webSettings.xml"/><Relationship Id="rId15" Type="http://schemas.openxmlformats.org/officeDocument/2006/relationships/hyperlink" Target="consultantplus://offline/ref=C62DCB20ED23749276818D174622C7144446AD35901FD3D907BE91FA51k2dBM" TargetMode="External"/><Relationship Id="rId23" Type="http://schemas.openxmlformats.org/officeDocument/2006/relationships/theme" Target="theme/theme1.xml"/><Relationship Id="rId10" Type="http://schemas.openxmlformats.org/officeDocument/2006/relationships/hyperlink" Target="garantF1://12029354.4" TargetMode="External"/><Relationship Id="rId19" Type="http://schemas.openxmlformats.org/officeDocument/2006/relationships/hyperlink" Target="garantF1://70483958.310" TargetMode="External"/><Relationship Id="rId4" Type="http://schemas.openxmlformats.org/officeDocument/2006/relationships/settings" Target="settings.xml"/><Relationship Id="rId9" Type="http://schemas.openxmlformats.org/officeDocument/2006/relationships/hyperlink" Target="garantF1://70483958.310" TargetMode="External"/><Relationship Id="rId14" Type="http://schemas.openxmlformats.org/officeDocument/2006/relationships/hyperlink" Target="garantF1://70452676.13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A2A91-9CDE-4FB3-B97E-E4A56A72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9006</Words>
  <Characters>51335</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НИИОТ</Company>
  <LinksUpToDate>false</LinksUpToDate>
  <CharactersWithSpaces>60221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Ильин</dc:creator>
  <cp:lastModifiedBy>erofeevaua</cp:lastModifiedBy>
  <cp:revision>4</cp:revision>
  <cp:lastPrinted>2016-09-02T10:45:00Z</cp:lastPrinted>
  <dcterms:created xsi:type="dcterms:W3CDTF">2016-10-26T15:38:00Z</dcterms:created>
  <dcterms:modified xsi:type="dcterms:W3CDTF">2016-11-03T11:34:00Z</dcterms:modified>
</cp:coreProperties>
</file>